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93" w:rsidRPr="006B60FA" w:rsidRDefault="00103D93" w:rsidP="00103D93">
      <w:pPr>
        <w:rPr>
          <w:b/>
          <w:color w:val="000080"/>
          <w:sz w:val="18"/>
          <w:szCs w:val="18"/>
        </w:rPr>
      </w:pPr>
      <w:smartTag w:uri="urn:schemas-microsoft-com:office:smarttags" w:element="place">
        <w:smartTag w:uri="urn:schemas-microsoft-com:office:smarttags" w:element="PlaceName">
          <w:r w:rsidRPr="006B60FA">
            <w:rPr>
              <w:b/>
              <w:color w:val="000080"/>
              <w:sz w:val="18"/>
              <w:szCs w:val="18"/>
            </w:rPr>
            <w:t>Yale</w:t>
          </w:r>
        </w:smartTag>
        <w:r w:rsidRPr="006B60FA">
          <w:rPr>
            <w:b/>
            <w:color w:val="000080"/>
            <w:sz w:val="18"/>
            <w:szCs w:val="18"/>
          </w:rPr>
          <w:t xml:space="preserve"> </w:t>
        </w:r>
        <w:smartTag w:uri="urn:schemas-microsoft-com:office:smarttags" w:element="PlaceType">
          <w:r w:rsidRPr="006B60FA">
            <w:rPr>
              <w:b/>
              <w:color w:val="000080"/>
              <w:sz w:val="18"/>
              <w:szCs w:val="18"/>
            </w:rPr>
            <w:t>University</w:t>
          </w:r>
        </w:smartTag>
        <w:r w:rsidRPr="006B60FA">
          <w:rPr>
            <w:b/>
            <w:color w:val="000080"/>
            <w:sz w:val="18"/>
            <w:szCs w:val="18"/>
          </w:rPr>
          <w:t xml:space="preserve"> </w:t>
        </w:r>
        <w:smartTag w:uri="urn:schemas-microsoft-com:office:smarttags" w:element="PlaceType">
          <w:r w:rsidRPr="006B60FA">
            <w:rPr>
              <w:b/>
              <w:color w:val="000080"/>
              <w:sz w:val="18"/>
              <w:szCs w:val="18"/>
            </w:rPr>
            <w:t>School</w:t>
          </w:r>
        </w:smartTag>
      </w:smartTag>
      <w:r w:rsidRPr="006B60FA">
        <w:rPr>
          <w:b/>
          <w:color w:val="000080"/>
          <w:sz w:val="18"/>
          <w:szCs w:val="18"/>
        </w:rPr>
        <w:t xml:space="preserve"> of Medicine</w:t>
      </w:r>
    </w:p>
    <w:p w:rsidR="00103D93" w:rsidRPr="008A2084" w:rsidRDefault="00103D93" w:rsidP="00103D93">
      <w:pPr>
        <w:rPr>
          <w:sz w:val="20"/>
        </w:rPr>
      </w:pPr>
    </w:p>
    <w:p w:rsidR="00103D93" w:rsidRDefault="00F90A55" w:rsidP="00103D93">
      <w:r>
        <w:t xml:space="preserve">        </w:t>
      </w:r>
      <w:r w:rsidR="00630A8C">
        <w:rPr>
          <w:noProof/>
        </w:rPr>
        <w:drawing>
          <wp:inline distT="0" distB="0" distL="0" distR="0">
            <wp:extent cx="1219200" cy="1371600"/>
            <wp:effectExtent l="19050" t="0" r="0" b="0"/>
            <wp:docPr id="2" name="Picture 2" descr="med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 logo color"/>
                    <pic:cNvPicPr>
                      <a:picLocks noChangeAspect="1" noChangeArrowheads="1"/>
                    </pic:cNvPicPr>
                  </pic:nvPicPr>
                  <pic:blipFill>
                    <a:blip r:embed="rId7"/>
                    <a:srcRect/>
                    <a:stretch>
                      <a:fillRect/>
                    </a:stretch>
                  </pic:blipFill>
                  <pic:spPr bwMode="auto">
                    <a:xfrm>
                      <a:off x="0" y="0"/>
                      <a:ext cx="1219200" cy="1371600"/>
                    </a:xfrm>
                    <a:prstGeom prst="rect">
                      <a:avLst/>
                    </a:prstGeom>
                    <a:noFill/>
                    <a:ln w="9525">
                      <a:noFill/>
                      <a:miter lim="800000"/>
                      <a:headEnd/>
                      <a:tailEnd/>
                    </a:ln>
                  </pic:spPr>
                </pic:pic>
              </a:graphicData>
            </a:graphic>
          </wp:inline>
        </w:drawing>
      </w:r>
      <w:r w:rsidR="00103D93">
        <w:t xml:space="preserve">                     </w:t>
      </w:r>
    </w:p>
    <w:p w:rsidR="00103D93" w:rsidRPr="00CE399A" w:rsidRDefault="00103D93" w:rsidP="00103D93">
      <w:r>
        <w:t xml:space="preserve">                                          </w:t>
      </w:r>
    </w:p>
    <w:p w:rsidR="00103D93" w:rsidRDefault="00103D93" w:rsidP="00103D93"/>
    <w:p w:rsidR="00103D93" w:rsidRPr="00C96D19" w:rsidRDefault="00103D93" w:rsidP="00103D93"/>
    <w:p w:rsidR="00103D93" w:rsidRPr="00340541" w:rsidRDefault="00103D93" w:rsidP="00103D93">
      <w:pPr>
        <w:pStyle w:val="CompanyName"/>
        <w:rPr>
          <w:b/>
          <w:color w:val="000080"/>
          <w:sz w:val="48"/>
          <w:szCs w:val="48"/>
        </w:rPr>
      </w:pPr>
      <w:r w:rsidRPr="00340541">
        <w:rPr>
          <w:b/>
          <w:noProof/>
          <w:color w:val="000080"/>
          <w:sz w:val="48"/>
          <w:szCs w:val="48"/>
        </w:rPr>
        <w:pict>
          <v:line id="_x0000_s1350" style="position:absolute;z-index:251663360" from="0,40.05pt" to="532.95pt,40.05pt" strokecolor="navy"/>
        </w:pict>
      </w:r>
      <w:r w:rsidRPr="00340541">
        <w:rPr>
          <w:b/>
          <w:color w:val="000080"/>
          <w:sz w:val="48"/>
          <w:szCs w:val="48"/>
        </w:rPr>
        <w:t>Project ED Health</w:t>
      </w:r>
      <w:r>
        <w:rPr>
          <w:b/>
          <w:color w:val="000080"/>
          <w:sz w:val="48"/>
          <w:szCs w:val="48"/>
        </w:rPr>
        <w:t xml:space="preserve"> II</w:t>
      </w:r>
    </w:p>
    <w:p w:rsidR="00103D93" w:rsidRPr="000B6F3E" w:rsidRDefault="00103D93" w:rsidP="00103D93">
      <w:pPr>
        <w:rPr>
          <w:color w:val="000080"/>
        </w:rPr>
      </w:pPr>
    </w:p>
    <w:p w:rsidR="00103D93" w:rsidRDefault="00103D93" w:rsidP="00103D93"/>
    <w:p w:rsidR="00103D93" w:rsidRDefault="00103D93" w:rsidP="00103D93"/>
    <w:p w:rsidR="00103D93" w:rsidRDefault="00103D93" w:rsidP="00103D93"/>
    <w:p w:rsidR="00103D93" w:rsidRDefault="00103D93" w:rsidP="00103D93"/>
    <w:p w:rsidR="00103D93" w:rsidRDefault="00103D93" w:rsidP="00103D93"/>
    <w:p w:rsidR="00103D93" w:rsidRDefault="00103D93" w:rsidP="00103D93"/>
    <w:p w:rsidR="00103D93" w:rsidRDefault="00103D93" w:rsidP="00103D93"/>
    <w:p w:rsidR="00103D93" w:rsidRDefault="00103D93" w:rsidP="00103D93"/>
    <w:p w:rsidR="00103D93" w:rsidRDefault="00103D93" w:rsidP="00103D93"/>
    <w:p w:rsidR="00103D93" w:rsidRDefault="00103D93" w:rsidP="00103D93"/>
    <w:p w:rsidR="00103D93" w:rsidRDefault="00103D93" w:rsidP="00103D93"/>
    <w:p w:rsidR="00103D93" w:rsidRDefault="00103D93" w:rsidP="00103D93"/>
    <w:p w:rsidR="00103D93" w:rsidRDefault="00103D93" w:rsidP="00103D93"/>
    <w:p w:rsidR="00103D93" w:rsidRDefault="00103D93" w:rsidP="00103D93"/>
    <w:p w:rsidR="00103D93" w:rsidRDefault="00103D93" w:rsidP="00103D93"/>
    <w:p w:rsidR="00103D93" w:rsidRDefault="00103D93" w:rsidP="00103D93"/>
    <w:p w:rsidR="00103D93" w:rsidRDefault="00103D93" w:rsidP="00103D93"/>
    <w:p w:rsidR="00F90A55" w:rsidRDefault="00F90A55" w:rsidP="00103D93"/>
    <w:p w:rsidR="00103D93" w:rsidRDefault="00103D93" w:rsidP="00103D93">
      <w:pPr>
        <w:pStyle w:val="TitleCover"/>
        <w:pBdr>
          <w:right w:val="single" w:sz="6" w:space="12" w:color="FFFFFF"/>
        </w:pBdr>
        <w:shd w:val="pct10" w:color="auto" w:fill="000080"/>
        <w:ind w:left="-1440" w:right="-1080"/>
        <w:jc w:val="center"/>
        <w:rPr>
          <w:sz w:val="112"/>
          <w:szCs w:val="112"/>
        </w:rPr>
      </w:pPr>
      <w:r>
        <w:rPr>
          <w:sz w:val="112"/>
          <w:szCs w:val="112"/>
        </w:rPr>
        <w:lastRenderedPageBreak/>
        <w:t xml:space="preserve">                        </w:t>
      </w:r>
      <w:r w:rsidRPr="00601210">
        <w:rPr>
          <w:sz w:val="112"/>
          <w:szCs w:val="112"/>
        </w:rPr>
        <w:t>BNI Training</w:t>
      </w:r>
    </w:p>
    <w:p w:rsidR="00103D93" w:rsidRDefault="00103D93" w:rsidP="00103D93">
      <w:pPr>
        <w:pStyle w:val="TitleCover"/>
        <w:pBdr>
          <w:right w:val="single" w:sz="6" w:space="12" w:color="FFFFFF"/>
        </w:pBdr>
        <w:shd w:val="pct10" w:color="auto" w:fill="000080"/>
        <w:ind w:left="-1440" w:right="-1080"/>
        <w:jc w:val="center"/>
      </w:pPr>
      <w:r>
        <w:rPr>
          <w:sz w:val="112"/>
          <w:szCs w:val="112"/>
        </w:rPr>
        <w:t xml:space="preserve">                                   </w:t>
      </w:r>
      <w:r w:rsidRPr="00747775">
        <w:rPr>
          <w:sz w:val="112"/>
          <w:szCs w:val="112"/>
        </w:rPr>
        <w:t>Manual</w:t>
      </w:r>
    </w:p>
    <w:p w:rsidR="00F90A55" w:rsidRDefault="00103D93" w:rsidP="00F90A55">
      <w:pPr>
        <w:rPr>
          <w:rFonts w:ascii="Garamond" w:hAnsi="Garamond"/>
          <w:color w:val="000080"/>
          <w:sz w:val="32"/>
          <w:szCs w:val="32"/>
        </w:rPr>
      </w:pPr>
      <w:r>
        <w:rPr>
          <w:rFonts w:ascii="Century Gothic" w:hAnsi="Century Gothic" w:cs="Arial"/>
          <w:b/>
          <w:sz w:val="32"/>
          <w:szCs w:val="32"/>
        </w:rPr>
        <w:br w:type="page"/>
      </w:r>
      <w:r w:rsidR="00630A8C">
        <w:rPr>
          <w:noProof/>
        </w:rPr>
        <w:lastRenderedPageBreak/>
        <w:drawing>
          <wp:inline distT="0" distB="0" distL="0" distR="0">
            <wp:extent cx="1714500" cy="1485900"/>
            <wp:effectExtent l="19050" t="0" r="0" b="0"/>
            <wp:docPr id="3" name="Picture 3" descr="ED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LOGO2"/>
                    <pic:cNvPicPr>
                      <a:picLocks noChangeAspect="1" noChangeArrowheads="1"/>
                    </pic:cNvPicPr>
                  </pic:nvPicPr>
                  <pic:blipFill>
                    <a:blip r:embed="rId8" cstate="print"/>
                    <a:srcRect/>
                    <a:stretch>
                      <a:fillRect/>
                    </a:stretch>
                  </pic:blipFill>
                  <pic:spPr bwMode="auto">
                    <a:xfrm>
                      <a:off x="0" y="0"/>
                      <a:ext cx="1714500" cy="1485900"/>
                    </a:xfrm>
                    <a:prstGeom prst="rect">
                      <a:avLst/>
                    </a:prstGeom>
                    <a:noFill/>
                    <a:ln w="9525">
                      <a:noFill/>
                      <a:miter lim="800000"/>
                      <a:headEnd/>
                      <a:tailEnd/>
                    </a:ln>
                  </pic:spPr>
                </pic:pic>
              </a:graphicData>
            </a:graphic>
          </wp:inline>
        </w:drawing>
      </w:r>
    </w:p>
    <w:p w:rsidR="00F90A55" w:rsidRDefault="00F90A55" w:rsidP="00F90A55">
      <w:pPr>
        <w:jc w:val="center"/>
        <w:rPr>
          <w:rFonts w:ascii="Garamond" w:hAnsi="Garamond"/>
          <w:color w:val="000080"/>
          <w:sz w:val="32"/>
          <w:szCs w:val="32"/>
        </w:rPr>
      </w:pPr>
    </w:p>
    <w:p w:rsidR="00F90A55" w:rsidRDefault="00F90A55" w:rsidP="00F90A55">
      <w:pPr>
        <w:jc w:val="center"/>
        <w:rPr>
          <w:rFonts w:ascii="Garamond" w:hAnsi="Garamond"/>
          <w:color w:val="000080"/>
          <w:sz w:val="32"/>
          <w:szCs w:val="32"/>
        </w:rPr>
      </w:pPr>
    </w:p>
    <w:p w:rsidR="00F90A55" w:rsidRDefault="00F90A55" w:rsidP="00F90A55">
      <w:pPr>
        <w:jc w:val="center"/>
        <w:rPr>
          <w:rFonts w:ascii="Garamond" w:hAnsi="Garamond"/>
          <w:color w:val="000080"/>
          <w:sz w:val="32"/>
          <w:szCs w:val="32"/>
        </w:rPr>
      </w:pPr>
    </w:p>
    <w:p w:rsidR="00F90A55" w:rsidRDefault="00F90A55" w:rsidP="00F90A55">
      <w:pPr>
        <w:jc w:val="center"/>
        <w:rPr>
          <w:rFonts w:ascii="Garamond" w:hAnsi="Garamond"/>
          <w:color w:val="000080"/>
          <w:sz w:val="32"/>
          <w:szCs w:val="32"/>
        </w:rPr>
      </w:pPr>
    </w:p>
    <w:p w:rsidR="00F90A55" w:rsidRPr="00D51892" w:rsidRDefault="00F90A55" w:rsidP="00F90A55">
      <w:pPr>
        <w:jc w:val="center"/>
        <w:rPr>
          <w:rFonts w:ascii="Garamond" w:hAnsi="Garamond"/>
          <w:b/>
          <w:color w:val="000080"/>
          <w:sz w:val="28"/>
          <w:szCs w:val="28"/>
        </w:rPr>
      </w:pPr>
      <w:r w:rsidRPr="00D51892">
        <w:rPr>
          <w:rFonts w:ascii="Garamond" w:hAnsi="Garamond"/>
          <w:b/>
          <w:color w:val="000080"/>
          <w:sz w:val="28"/>
          <w:szCs w:val="28"/>
        </w:rPr>
        <w:t>PROJECT ED HEALTH</w:t>
      </w:r>
      <w:r>
        <w:rPr>
          <w:rFonts w:ascii="Garamond" w:hAnsi="Garamond"/>
          <w:b/>
          <w:color w:val="000080"/>
          <w:sz w:val="28"/>
          <w:szCs w:val="28"/>
        </w:rPr>
        <w:t xml:space="preserve"> II</w:t>
      </w:r>
    </w:p>
    <w:p w:rsidR="00F90A55" w:rsidRPr="009D5514" w:rsidRDefault="00F90A55" w:rsidP="00F90A55">
      <w:pPr>
        <w:jc w:val="center"/>
        <w:rPr>
          <w:rFonts w:ascii="Arial Black" w:hAnsi="Arial Black"/>
          <w:color w:val="000080"/>
          <w:sz w:val="40"/>
          <w:szCs w:val="40"/>
        </w:rPr>
      </w:pPr>
      <w:r w:rsidRPr="009D5514">
        <w:rPr>
          <w:rFonts w:ascii="Arial Black" w:hAnsi="Arial Black"/>
          <w:color w:val="000080"/>
          <w:sz w:val="40"/>
          <w:szCs w:val="40"/>
        </w:rPr>
        <w:t xml:space="preserve">BNI Training </w:t>
      </w:r>
      <w:r w:rsidRPr="00BB0933">
        <w:rPr>
          <w:rFonts w:ascii="Arial Black" w:hAnsi="Arial Black"/>
          <w:color w:val="000080"/>
          <w:sz w:val="48"/>
          <w:szCs w:val="48"/>
        </w:rPr>
        <w:t>Manual</w:t>
      </w:r>
    </w:p>
    <w:p w:rsidR="00F90A55" w:rsidRPr="009D5514" w:rsidRDefault="00F90A55" w:rsidP="00F90A55">
      <w:pPr>
        <w:jc w:val="center"/>
        <w:rPr>
          <w:rFonts w:ascii="Arial Black" w:hAnsi="Arial Black"/>
          <w:sz w:val="40"/>
          <w:szCs w:val="40"/>
        </w:rPr>
      </w:pPr>
      <w:r>
        <w:rPr>
          <w:rFonts w:ascii="Garamond" w:hAnsi="Garamond"/>
          <w:noProof/>
          <w:sz w:val="40"/>
          <w:szCs w:val="40"/>
        </w:rPr>
      </w:r>
      <w:r w:rsidR="00630A8C" w:rsidRPr="009D5514">
        <w:rPr>
          <w:rFonts w:ascii="Arial Black" w:hAnsi="Arial Black"/>
          <w:sz w:val="40"/>
          <w:szCs w:val="40"/>
        </w:rPr>
        <w:pict>
          <v:group id="_x0000_s1351" editas="canvas" style="width:619.2pt;height:48.65pt;mso-position-horizontal-relative:char;mso-position-vertical-relative:line" coordsize="10320,83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2" type="#_x0000_t75" style="position:absolute;width:10320;height:834" o:preferrelative="f">
              <v:fill o:detectmouseclick="t"/>
              <v:path o:extrusionok="t" o:connecttype="none"/>
              <o:lock v:ext="edit" text="t"/>
            </v:shape>
            <v:line id="_x0000_s1353" style="position:absolute" from="300,309" to="7200,310" strokecolor="navy"/>
            <w10:anchorlock/>
          </v:group>
        </w:pict>
      </w:r>
    </w:p>
    <w:p w:rsidR="00F90A55" w:rsidRDefault="00F90A55" w:rsidP="00F90A55">
      <w:pPr>
        <w:pStyle w:val="ReturnAddress"/>
        <w:rPr>
          <w:color w:val="000080"/>
        </w:rPr>
      </w:pPr>
    </w:p>
    <w:p w:rsidR="00F90A55" w:rsidRDefault="00F90A55" w:rsidP="00F90A55">
      <w:pPr>
        <w:pStyle w:val="ReturnAddress"/>
        <w:rPr>
          <w:color w:val="000080"/>
        </w:rPr>
      </w:pPr>
    </w:p>
    <w:p w:rsidR="00F90A55" w:rsidRDefault="00F90A55" w:rsidP="00F90A55">
      <w:pPr>
        <w:pStyle w:val="ReturnAddress"/>
        <w:rPr>
          <w:color w:val="000080"/>
        </w:rPr>
      </w:pPr>
    </w:p>
    <w:p w:rsidR="00F90A55" w:rsidRDefault="00F90A55" w:rsidP="00F90A55">
      <w:pPr>
        <w:pStyle w:val="ReturnAddress"/>
        <w:rPr>
          <w:color w:val="000080"/>
        </w:rPr>
      </w:pPr>
    </w:p>
    <w:p w:rsidR="00F90A55" w:rsidRDefault="00F90A55" w:rsidP="00F90A55">
      <w:pPr>
        <w:pStyle w:val="ReturnAddress"/>
        <w:rPr>
          <w:color w:val="000080"/>
        </w:rPr>
      </w:pPr>
    </w:p>
    <w:p w:rsidR="00F90A55" w:rsidRDefault="00F90A55" w:rsidP="00F90A55">
      <w:pPr>
        <w:pStyle w:val="ReturnAddress"/>
        <w:rPr>
          <w:color w:val="000080"/>
        </w:rPr>
      </w:pPr>
    </w:p>
    <w:p w:rsidR="00F90A55" w:rsidRPr="00305A53" w:rsidRDefault="00F90A55" w:rsidP="00F90A55">
      <w:pPr>
        <w:pStyle w:val="ReturnAddress"/>
        <w:rPr>
          <w:color w:val="000080"/>
          <w:sz w:val="24"/>
          <w:szCs w:val="24"/>
          <w:lang w:val="it-IT"/>
        </w:rPr>
      </w:pPr>
      <w:r w:rsidRPr="00305A53">
        <w:rPr>
          <w:color w:val="000080"/>
          <w:sz w:val="24"/>
          <w:szCs w:val="24"/>
          <w:lang w:val="it-IT"/>
        </w:rPr>
        <w:t>Gail D’Onofrio MD, MS</w:t>
      </w:r>
      <w:r w:rsidRPr="00305A53">
        <w:rPr>
          <w:rFonts w:ascii="Arial" w:hAnsi="Arial"/>
          <w:color w:val="000080"/>
          <w:sz w:val="24"/>
          <w:szCs w:val="24"/>
          <w:vertAlign w:val="superscript"/>
          <w:lang w:val="it-IT"/>
        </w:rPr>
        <w:t>1</w:t>
      </w:r>
    </w:p>
    <w:p w:rsidR="00F90A55" w:rsidRPr="00305A53" w:rsidRDefault="00F90A55" w:rsidP="00F90A55">
      <w:pPr>
        <w:pStyle w:val="ReturnAddress"/>
        <w:rPr>
          <w:color w:val="000080"/>
          <w:sz w:val="24"/>
          <w:szCs w:val="24"/>
          <w:lang w:val="it-IT"/>
        </w:rPr>
      </w:pPr>
      <w:r w:rsidRPr="00305A53">
        <w:rPr>
          <w:color w:val="000080"/>
          <w:sz w:val="24"/>
          <w:szCs w:val="24"/>
          <w:lang w:val="it-IT"/>
        </w:rPr>
        <w:t>Michael V. Pantalon Ph.D.</w:t>
      </w:r>
      <w:r w:rsidR="00C833A6">
        <w:rPr>
          <w:rFonts w:ascii="Arial" w:hAnsi="Arial"/>
          <w:color w:val="000080"/>
          <w:sz w:val="24"/>
          <w:szCs w:val="24"/>
          <w:vertAlign w:val="superscript"/>
          <w:lang w:val="it-IT"/>
        </w:rPr>
        <w:t>1</w:t>
      </w:r>
    </w:p>
    <w:p w:rsidR="00F90A55" w:rsidRPr="00305A53" w:rsidRDefault="00F90A55" w:rsidP="00F90A55">
      <w:pPr>
        <w:pStyle w:val="ReturnAddress"/>
        <w:rPr>
          <w:color w:val="000080"/>
          <w:sz w:val="24"/>
          <w:szCs w:val="24"/>
          <w:lang w:val="sv-SE"/>
        </w:rPr>
      </w:pPr>
      <w:r w:rsidRPr="00305A53">
        <w:rPr>
          <w:color w:val="000080"/>
          <w:sz w:val="24"/>
          <w:szCs w:val="24"/>
          <w:lang w:val="sv-SE"/>
        </w:rPr>
        <w:t>Linda C. Degutis DrPH</w:t>
      </w:r>
      <w:r w:rsidR="00072B2C">
        <w:rPr>
          <w:rFonts w:ascii="Arial" w:hAnsi="Arial"/>
          <w:color w:val="000080"/>
          <w:sz w:val="24"/>
          <w:szCs w:val="24"/>
          <w:vertAlign w:val="superscript"/>
          <w:lang w:val="it-IT"/>
        </w:rPr>
        <w:t>1*</w:t>
      </w:r>
    </w:p>
    <w:p w:rsidR="00F90A55" w:rsidRPr="00305A53" w:rsidRDefault="00F90A55" w:rsidP="00F90A55">
      <w:pPr>
        <w:pStyle w:val="ReturnAddress"/>
        <w:rPr>
          <w:color w:val="000080"/>
          <w:sz w:val="24"/>
          <w:szCs w:val="24"/>
          <w:lang w:val="sv-SE"/>
        </w:rPr>
      </w:pPr>
      <w:r w:rsidRPr="00305A53">
        <w:rPr>
          <w:color w:val="000080"/>
          <w:sz w:val="24"/>
          <w:szCs w:val="24"/>
          <w:lang w:val="sv-SE"/>
        </w:rPr>
        <w:t>David Fiellin MD</w:t>
      </w:r>
      <w:r w:rsidR="00072B2C">
        <w:rPr>
          <w:rFonts w:ascii="Arial" w:hAnsi="Arial"/>
          <w:color w:val="000080"/>
          <w:sz w:val="24"/>
          <w:szCs w:val="24"/>
          <w:vertAlign w:val="superscript"/>
          <w:lang w:val="sv-SE"/>
        </w:rPr>
        <w:t>2</w:t>
      </w:r>
    </w:p>
    <w:p w:rsidR="00F90A55" w:rsidRDefault="00F90A55" w:rsidP="00F90A55">
      <w:pPr>
        <w:pStyle w:val="ReturnAddress"/>
        <w:rPr>
          <w:rFonts w:ascii="Arial" w:hAnsi="Arial"/>
          <w:color w:val="000080"/>
          <w:vertAlign w:val="superscript"/>
        </w:rPr>
      </w:pPr>
      <w:r w:rsidRPr="00D51892">
        <w:rPr>
          <w:color w:val="000080"/>
          <w:sz w:val="24"/>
          <w:szCs w:val="24"/>
        </w:rPr>
        <w:t>Patrick G. O’Connor MD</w:t>
      </w:r>
      <w:r w:rsidR="00072B2C">
        <w:rPr>
          <w:rFonts w:ascii="Arial" w:hAnsi="Arial"/>
          <w:color w:val="000080"/>
          <w:sz w:val="24"/>
          <w:szCs w:val="24"/>
          <w:vertAlign w:val="superscript"/>
        </w:rPr>
        <w:t>2</w:t>
      </w:r>
    </w:p>
    <w:p w:rsidR="00F90A55" w:rsidRDefault="00F90A55" w:rsidP="00F90A55">
      <w:pPr>
        <w:pStyle w:val="ReturnAddress"/>
        <w:rPr>
          <w:rFonts w:ascii="Arial" w:hAnsi="Arial"/>
          <w:color w:val="000080"/>
          <w:vertAlign w:val="superscript"/>
        </w:rPr>
      </w:pPr>
    </w:p>
    <w:p w:rsidR="00F90A55" w:rsidRDefault="00F90A55" w:rsidP="00F90A55">
      <w:pPr>
        <w:pStyle w:val="ReturnAddress"/>
        <w:rPr>
          <w:rFonts w:ascii="Arial" w:hAnsi="Arial"/>
          <w:color w:val="000080"/>
          <w:vertAlign w:val="superscript"/>
        </w:rPr>
      </w:pPr>
    </w:p>
    <w:p w:rsidR="00F90A55" w:rsidRDefault="00F90A55" w:rsidP="00F90A55">
      <w:pPr>
        <w:pStyle w:val="ReturnAddress"/>
        <w:rPr>
          <w:rFonts w:ascii="Arial" w:hAnsi="Arial"/>
          <w:color w:val="000080"/>
          <w:vertAlign w:val="superscript"/>
        </w:rPr>
      </w:pPr>
    </w:p>
    <w:p w:rsidR="00F90A55" w:rsidRDefault="00F90A55" w:rsidP="00F90A55">
      <w:pPr>
        <w:pStyle w:val="ReturnAddress"/>
        <w:rPr>
          <w:rFonts w:ascii="Arial" w:hAnsi="Arial"/>
          <w:color w:val="000080"/>
          <w:vertAlign w:val="superscript"/>
        </w:rPr>
      </w:pPr>
    </w:p>
    <w:p w:rsidR="00F90A55" w:rsidRDefault="00F90A55" w:rsidP="00F90A55">
      <w:pPr>
        <w:pStyle w:val="ReturnAddress"/>
        <w:rPr>
          <w:rFonts w:ascii="Arial" w:hAnsi="Arial"/>
          <w:color w:val="000080"/>
          <w:vertAlign w:val="superscript"/>
        </w:rPr>
      </w:pPr>
    </w:p>
    <w:p w:rsidR="00F90A55" w:rsidRDefault="00F90A55" w:rsidP="00F90A55">
      <w:pPr>
        <w:pStyle w:val="ReturnAddress"/>
        <w:rPr>
          <w:rFonts w:ascii="Arial" w:hAnsi="Arial"/>
          <w:color w:val="000080"/>
          <w:vertAlign w:val="superscript"/>
        </w:rPr>
      </w:pPr>
    </w:p>
    <w:p w:rsidR="00F90A55" w:rsidRDefault="00F90A55" w:rsidP="00F90A55">
      <w:pPr>
        <w:pStyle w:val="ReturnAddress"/>
        <w:rPr>
          <w:rFonts w:ascii="Arial" w:hAnsi="Arial"/>
          <w:color w:val="000080"/>
          <w:vertAlign w:val="superscript"/>
        </w:rPr>
      </w:pPr>
    </w:p>
    <w:p w:rsidR="00F90A55" w:rsidRPr="00BD2A40" w:rsidRDefault="00F90A55" w:rsidP="00F90A55">
      <w:pPr>
        <w:pStyle w:val="ReturnAddress"/>
        <w:rPr>
          <w:color w:val="000080"/>
        </w:rPr>
      </w:pPr>
    </w:p>
    <w:p w:rsidR="00F90A55" w:rsidRPr="00CB1B2D" w:rsidRDefault="00F90A55" w:rsidP="00F90A55">
      <w:pPr>
        <w:pStyle w:val="ReturnAddress"/>
        <w:rPr>
          <w:color w:val="000080"/>
          <w:sz w:val="24"/>
          <w:szCs w:val="24"/>
        </w:rPr>
      </w:pPr>
      <w:r w:rsidRPr="00CB1B2D">
        <w:rPr>
          <w:rFonts w:ascii="Arial" w:hAnsi="Arial"/>
          <w:color w:val="000080"/>
          <w:sz w:val="24"/>
          <w:szCs w:val="24"/>
          <w:vertAlign w:val="superscript"/>
        </w:rPr>
        <w:t>1</w:t>
      </w:r>
      <w:r w:rsidRPr="00CB1B2D">
        <w:rPr>
          <w:color w:val="000080"/>
          <w:sz w:val="24"/>
          <w:szCs w:val="24"/>
        </w:rPr>
        <w:t xml:space="preserve">Department of Emergency Medicine, </w:t>
      </w:r>
      <w:r w:rsidR="00C833A6">
        <w:rPr>
          <w:rFonts w:ascii="Arial" w:hAnsi="Arial"/>
          <w:color w:val="000080"/>
          <w:sz w:val="24"/>
          <w:szCs w:val="24"/>
          <w:vertAlign w:val="superscript"/>
        </w:rPr>
        <w:t>2</w:t>
      </w:r>
      <w:r w:rsidRPr="00CB1B2D">
        <w:rPr>
          <w:color w:val="000080"/>
          <w:sz w:val="24"/>
          <w:szCs w:val="24"/>
        </w:rPr>
        <w:t>Department of Medicine, Section of General Internal Medicine</w:t>
      </w:r>
    </w:p>
    <w:p w:rsidR="00F90A55" w:rsidRPr="00CB1B2D" w:rsidRDefault="00F90A55" w:rsidP="00F90A55">
      <w:pPr>
        <w:pStyle w:val="ReturnAddress"/>
        <w:rPr>
          <w:color w:val="000080"/>
          <w:sz w:val="24"/>
          <w:szCs w:val="24"/>
        </w:rPr>
      </w:pPr>
      <w:smartTag w:uri="urn:schemas-microsoft-com:office:smarttags" w:element="place">
        <w:smartTag w:uri="urn:schemas-microsoft-com:office:smarttags" w:element="PlaceName">
          <w:r w:rsidRPr="00CB1B2D">
            <w:rPr>
              <w:color w:val="000080"/>
              <w:sz w:val="24"/>
              <w:szCs w:val="24"/>
            </w:rPr>
            <w:t>Yale</w:t>
          </w:r>
        </w:smartTag>
        <w:r w:rsidRPr="00CB1B2D">
          <w:rPr>
            <w:color w:val="000080"/>
            <w:sz w:val="24"/>
            <w:szCs w:val="24"/>
          </w:rPr>
          <w:t xml:space="preserve"> </w:t>
        </w:r>
        <w:smartTag w:uri="urn:schemas-microsoft-com:office:smarttags" w:element="PlaceType">
          <w:r w:rsidRPr="00CB1B2D">
            <w:rPr>
              <w:color w:val="000080"/>
              <w:sz w:val="24"/>
              <w:szCs w:val="24"/>
            </w:rPr>
            <w:t>University</w:t>
          </w:r>
        </w:smartTag>
        <w:r w:rsidRPr="00CB1B2D">
          <w:rPr>
            <w:color w:val="000080"/>
            <w:sz w:val="24"/>
            <w:szCs w:val="24"/>
          </w:rPr>
          <w:t xml:space="preserve"> </w:t>
        </w:r>
        <w:smartTag w:uri="urn:schemas-microsoft-com:office:smarttags" w:element="PlaceType">
          <w:r w:rsidRPr="00CB1B2D">
            <w:rPr>
              <w:color w:val="000080"/>
              <w:sz w:val="24"/>
              <w:szCs w:val="24"/>
            </w:rPr>
            <w:t>School</w:t>
          </w:r>
        </w:smartTag>
      </w:smartTag>
      <w:r w:rsidRPr="00CB1B2D">
        <w:rPr>
          <w:color w:val="000080"/>
          <w:sz w:val="24"/>
          <w:szCs w:val="24"/>
        </w:rPr>
        <w:t xml:space="preserve"> of Medicine</w:t>
      </w:r>
    </w:p>
    <w:p w:rsidR="00F90A55" w:rsidRDefault="00F90A55" w:rsidP="00F90A55">
      <w:pPr>
        <w:pStyle w:val="ReturnAddress"/>
        <w:rPr>
          <w:color w:val="000080"/>
          <w:sz w:val="24"/>
          <w:szCs w:val="24"/>
        </w:rPr>
      </w:pPr>
      <w:smartTag w:uri="urn:schemas-microsoft-com:office:smarttags" w:element="City">
        <w:r w:rsidRPr="00CB1B2D">
          <w:rPr>
            <w:color w:val="000080"/>
            <w:sz w:val="24"/>
            <w:szCs w:val="24"/>
          </w:rPr>
          <w:t>New Haven</w:t>
        </w:r>
      </w:smartTag>
      <w:r w:rsidRPr="00CB1B2D">
        <w:rPr>
          <w:color w:val="000080"/>
          <w:sz w:val="24"/>
          <w:szCs w:val="24"/>
        </w:rPr>
        <w:t>, CT</w:t>
      </w:r>
    </w:p>
    <w:p w:rsidR="00072B2C" w:rsidRPr="00CB1B2D" w:rsidRDefault="00072B2C" w:rsidP="00F90A55">
      <w:pPr>
        <w:pStyle w:val="ReturnAddress"/>
        <w:rPr>
          <w:color w:val="000080"/>
          <w:sz w:val="24"/>
          <w:szCs w:val="24"/>
        </w:rPr>
      </w:pPr>
      <w:r>
        <w:rPr>
          <w:rFonts w:ascii="Arial" w:hAnsi="Arial"/>
          <w:color w:val="000080"/>
          <w:sz w:val="24"/>
          <w:szCs w:val="24"/>
          <w:vertAlign w:val="superscript"/>
          <w:lang w:val="it-IT"/>
        </w:rPr>
        <w:t>*</w:t>
      </w:r>
      <w:r>
        <w:rPr>
          <w:color w:val="000080"/>
          <w:sz w:val="24"/>
          <w:szCs w:val="24"/>
        </w:rPr>
        <w:t>now at Centers for Disease Control and Prevention, Atlanta, GA</w:t>
      </w:r>
    </w:p>
    <w:p w:rsidR="00F90A55" w:rsidRPr="00D51892" w:rsidRDefault="00F90A55" w:rsidP="00F90A55">
      <w:pPr>
        <w:rPr>
          <w:rFonts w:ascii="Garamond" w:hAnsi="Garamond"/>
          <w:sz w:val="22"/>
          <w:szCs w:val="22"/>
        </w:rPr>
      </w:pPr>
    </w:p>
    <w:p w:rsidR="00F90A55" w:rsidRDefault="00F90A55" w:rsidP="00F90A55">
      <w:pPr>
        <w:rPr>
          <w:rFonts w:ascii="Garamond" w:hAnsi="Garamond"/>
          <w:sz w:val="40"/>
          <w:szCs w:val="40"/>
        </w:rPr>
      </w:pPr>
    </w:p>
    <w:p w:rsidR="00F90A55" w:rsidRDefault="00F90A55" w:rsidP="00F90A55">
      <w:pPr>
        <w:rPr>
          <w:rFonts w:ascii="Garamond" w:hAnsi="Garamond"/>
          <w:sz w:val="20"/>
          <w:szCs w:val="20"/>
        </w:rPr>
      </w:pPr>
    </w:p>
    <w:p w:rsidR="00017B83" w:rsidRDefault="00017B83" w:rsidP="00F90A55">
      <w:pPr>
        <w:rPr>
          <w:rFonts w:ascii="Garamond" w:hAnsi="Garamond"/>
          <w:sz w:val="20"/>
          <w:szCs w:val="20"/>
        </w:rPr>
      </w:pPr>
    </w:p>
    <w:p w:rsidR="00017B83" w:rsidRPr="001F6E48" w:rsidRDefault="00017B83" w:rsidP="00F90A55">
      <w:pPr>
        <w:rPr>
          <w:rFonts w:ascii="Garamond" w:hAnsi="Garamond"/>
          <w:sz w:val="20"/>
          <w:szCs w:val="20"/>
        </w:rPr>
      </w:pPr>
    </w:p>
    <w:p w:rsidR="00F90A55" w:rsidRDefault="00F90A55" w:rsidP="00017B83">
      <w:pPr>
        <w:pStyle w:val="ReturnAddress"/>
        <w:jc w:val="left"/>
        <w:rPr>
          <w:b/>
          <w:color w:val="333399"/>
          <w:sz w:val="30"/>
          <w:szCs w:val="30"/>
        </w:rPr>
      </w:pPr>
      <w:r w:rsidRPr="00017B83">
        <w:rPr>
          <w:b/>
          <w:color w:val="333399"/>
          <w:sz w:val="30"/>
          <w:szCs w:val="30"/>
        </w:rPr>
        <w:sym w:font="Symbol" w:char="00E3"/>
      </w:r>
      <w:r w:rsidRPr="00017B83">
        <w:rPr>
          <w:b/>
          <w:color w:val="333399"/>
          <w:sz w:val="30"/>
          <w:szCs w:val="30"/>
        </w:rPr>
        <w:t xml:space="preserve"> 2005 Project ED Health II Study</w:t>
      </w:r>
      <w:r w:rsidR="00017B83" w:rsidRPr="00017B83">
        <w:rPr>
          <w:b/>
          <w:color w:val="333399"/>
          <w:sz w:val="30"/>
          <w:szCs w:val="30"/>
        </w:rPr>
        <w:t xml:space="preserve"> - </w:t>
      </w:r>
      <w:smartTag w:uri="urn:schemas-microsoft-com:office:smarttags" w:element="place">
        <w:smartTag w:uri="urn:schemas-microsoft-com:office:smarttags" w:element="PlaceName">
          <w:r w:rsidRPr="00017B83">
            <w:rPr>
              <w:b/>
              <w:color w:val="333399"/>
              <w:sz w:val="30"/>
              <w:szCs w:val="30"/>
            </w:rPr>
            <w:t>Yale</w:t>
          </w:r>
        </w:smartTag>
        <w:r w:rsidRPr="00017B83">
          <w:rPr>
            <w:b/>
            <w:color w:val="333399"/>
            <w:sz w:val="30"/>
            <w:szCs w:val="30"/>
          </w:rPr>
          <w:t xml:space="preserve"> </w:t>
        </w:r>
        <w:smartTag w:uri="urn:schemas-microsoft-com:office:smarttags" w:element="PlaceType">
          <w:r w:rsidRPr="00017B83">
            <w:rPr>
              <w:b/>
              <w:color w:val="333399"/>
              <w:sz w:val="30"/>
              <w:szCs w:val="30"/>
            </w:rPr>
            <w:t>University</w:t>
          </w:r>
        </w:smartTag>
        <w:r w:rsidRPr="00017B83">
          <w:rPr>
            <w:b/>
            <w:color w:val="333399"/>
            <w:sz w:val="30"/>
            <w:szCs w:val="30"/>
          </w:rPr>
          <w:t xml:space="preserve"> </w:t>
        </w:r>
        <w:smartTag w:uri="urn:schemas-microsoft-com:office:smarttags" w:element="PlaceType">
          <w:r w:rsidRPr="00017B83">
            <w:rPr>
              <w:b/>
              <w:color w:val="333399"/>
              <w:sz w:val="30"/>
              <w:szCs w:val="30"/>
            </w:rPr>
            <w:t>School</w:t>
          </w:r>
        </w:smartTag>
      </w:smartTag>
      <w:r w:rsidRPr="00017B83">
        <w:rPr>
          <w:b/>
          <w:color w:val="333399"/>
          <w:sz w:val="30"/>
          <w:szCs w:val="30"/>
        </w:rPr>
        <w:t xml:space="preserve"> of Medicine</w:t>
      </w:r>
    </w:p>
    <w:p w:rsidR="00072B2C" w:rsidRPr="00182733" w:rsidRDefault="00072B2C" w:rsidP="00182733">
      <w:pPr>
        <w:pStyle w:val="ReturnAddress"/>
        <w:rPr>
          <w:b/>
          <w:color w:val="333399"/>
          <w:sz w:val="22"/>
          <w:szCs w:val="22"/>
        </w:rPr>
      </w:pPr>
      <w:r w:rsidRPr="00182733">
        <w:rPr>
          <w:b/>
          <w:color w:val="333399"/>
          <w:sz w:val="22"/>
          <w:szCs w:val="22"/>
        </w:rPr>
        <w:t xml:space="preserve">Funded by National Institute on Alcohol Abuse and Alcoholism </w:t>
      </w:r>
      <w:r w:rsidR="00182733" w:rsidRPr="00182733">
        <w:rPr>
          <w:b/>
          <w:color w:val="333399"/>
          <w:sz w:val="22"/>
          <w:szCs w:val="22"/>
        </w:rPr>
        <w:t>grant (1R01AA14963)</w:t>
      </w:r>
    </w:p>
    <w:p w:rsidR="00E27919" w:rsidRDefault="00F90A55" w:rsidP="00E27919">
      <w:pPr>
        <w:jc w:val="center"/>
        <w:rPr>
          <w:rFonts w:ascii="Century Gothic" w:hAnsi="Century Gothic" w:cs="Arial"/>
          <w:b/>
          <w:sz w:val="32"/>
          <w:szCs w:val="32"/>
        </w:rPr>
      </w:pPr>
      <w:r>
        <w:rPr>
          <w:rFonts w:ascii="Century Gothic" w:hAnsi="Century Gothic" w:cs="Arial"/>
          <w:b/>
          <w:sz w:val="32"/>
          <w:szCs w:val="32"/>
        </w:rPr>
        <w:br w:type="page"/>
      </w:r>
      <w:r w:rsidR="00E27919" w:rsidRPr="00E27919">
        <w:rPr>
          <w:rFonts w:ascii="Century Gothic" w:hAnsi="Century Gothic" w:cs="Arial"/>
          <w:b/>
          <w:sz w:val="32"/>
          <w:szCs w:val="32"/>
        </w:rPr>
        <w:t>TABLE OF CONTENTS</w:t>
      </w:r>
    </w:p>
    <w:p w:rsidR="00E46078" w:rsidRDefault="00E46078" w:rsidP="00E27919">
      <w:pPr>
        <w:jc w:val="center"/>
        <w:rPr>
          <w:rFonts w:ascii="Century Gothic" w:hAnsi="Century Gothic"/>
          <w:b/>
          <w:sz w:val="32"/>
        </w:rPr>
      </w:pPr>
    </w:p>
    <w:tbl>
      <w:tblPr>
        <w:tblpPr w:leftFromText="180" w:rightFromText="180" w:vertAnchor="page" w:horzAnchor="margin" w:tblpXSpec="center" w:tblpY="2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4"/>
        <w:gridCol w:w="1098"/>
      </w:tblGrid>
      <w:tr w:rsidR="00E46078" w:rsidRPr="0041699F" w:rsidTr="0041699F">
        <w:tc>
          <w:tcPr>
            <w:tcW w:w="7254" w:type="dxa"/>
            <w:shd w:val="clear" w:color="auto" w:fill="auto"/>
          </w:tcPr>
          <w:p w:rsidR="00E46078" w:rsidRPr="0041699F" w:rsidRDefault="00E46078" w:rsidP="0041699F">
            <w:pPr>
              <w:rPr>
                <w:rFonts w:ascii="Century Gothic" w:hAnsi="Century Gothic"/>
                <w:b/>
                <w:sz w:val="28"/>
                <w:szCs w:val="28"/>
              </w:rPr>
            </w:pPr>
            <w:r w:rsidRPr="0041699F">
              <w:rPr>
                <w:rFonts w:ascii="Century Gothic" w:hAnsi="Century Gothic"/>
                <w:b/>
                <w:sz w:val="28"/>
                <w:szCs w:val="28"/>
              </w:rPr>
              <w:t>Overview of the Manual</w:t>
            </w:r>
          </w:p>
        </w:tc>
        <w:tc>
          <w:tcPr>
            <w:tcW w:w="1098" w:type="dxa"/>
            <w:shd w:val="clear" w:color="auto" w:fill="auto"/>
          </w:tcPr>
          <w:p w:rsidR="00E46078" w:rsidRPr="0041699F" w:rsidRDefault="00182733" w:rsidP="0041699F">
            <w:pPr>
              <w:jc w:val="right"/>
              <w:rPr>
                <w:rFonts w:ascii="Century Gothic" w:hAnsi="Century Gothic"/>
                <w:b/>
                <w:sz w:val="28"/>
                <w:szCs w:val="28"/>
              </w:rPr>
            </w:pPr>
            <w:r w:rsidRPr="0041699F">
              <w:rPr>
                <w:rFonts w:ascii="Century Gothic" w:hAnsi="Century Gothic"/>
                <w:b/>
                <w:sz w:val="28"/>
                <w:szCs w:val="28"/>
              </w:rPr>
              <w:t>4</w:t>
            </w:r>
          </w:p>
        </w:tc>
      </w:tr>
      <w:tr w:rsidR="00E46078" w:rsidRPr="0041699F" w:rsidTr="0041699F">
        <w:tc>
          <w:tcPr>
            <w:tcW w:w="7254" w:type="dxa"/>
            <w:shd w:val="clear" w:color="auto" w:fill="auto"/>
          </w:tcPr>
          <w:p w:rsidR="00E46078" w:rsidRPr="0041699F" w:rsidRDefault="00E46078" w:rsidP="0041699F">
            <w:pPr>
              <w:rPr>
                <w:rFonts w:ascii="Century Gothic" w:hAnsi="Century Gothic"/>
                <w:b/>
                <w:sz w:val="28"/>
                <w:szCs w:val="28"/>
              </w:rPr>
            </w:pPr>
            <w:r w:rsidRPr="0041699F">
              <w:rPr>
                <w:rFonts w:ascii="Century Gothic" w:hAnsi="Century Gothic"/>
                <w:b/>
                <w:sz w:val="28"/>
                <w:szCs w:val="28"/>
              </w:rPr>
              <w:t>Background Information</w:t>
            </w:r>
          </w:p>
        </w:tc>
        <w:tc>
          <w:tcPr>
            <w:tcW w:w="1098" w:type="dxa"/>
            <w:shd w:val="clear" w:color="auto" w:fill="auto"/>
          </w:tcPr>
          <w:p w:rsidR="00E46078" w:rsidRPr="0041699F" w:rsidRDefault="00E46078" w:rsidP="0041699F">
            <w:pPr>
              <w:jc w:val="right"/>
              <w:rPr>
                <w:rFonts w:ascii="Century Gothic" w:hAnsi="Century Gothic"/>
                <w:b/>
                <w:sz w:val="28"/>
                <w:szCs w:val="28"/>
              </w:rPr>
            </w:pPr>
            <w:r w:rsidRPr="0041699F">
              <w:rPr>
                <w:rFonts w:ascii="Century Gothic" w:hAnsi="Century Gothic"/>
                <w:b/>
                <w:sz w:val="28"/>
                <w:szCs w:val="28"/>
              </w:rPr>
              <w:t>5</w:t>
            </w:r>
            <w:r w:rsidR="00182733" w:rsidRPr="0041699F">
              <w:rPr>
                <w:rFonts w:ascii="Century Gothic" w:hAnsi="Century Gothic"/>
                <w:b/>
                <w:sz w:val="28"/>
                <w:szCs w:val="28"/>
              </w:rPr>
              <w:t>-7</w:t>
            </w:r>
          </w:p>
        </w:tc>
      </w:tr>
      <w:tr w:rsidR="00E46078" w:rsidRPr="0041699F" w:rsidTr="0041699F">
        <w:tc>
          <w:tcPr>
            <w:tcW w:w="7254" w:type="dxa"/>
            <w:shd w:val="clear" w:color="auto" w:fill="auto"/>
          </w:tcPr>
          <w:p w:rsidR="00E46078" w:rsidRPr="0041699F" w:rsidRDefault="00E46078" w:rsidP="0041699F">
            <w:pPr>
              <w:rPr>
                <w:rFonts w:ascii="Century Gothic" w:hAnsi="Century Gothic"/>
                <w:b/>
                <w:sz w:val="28"/>
                <w:szCs w:val="28"/>
              </w:rPr>
            </w:pPr>
            <w:r w:rsidRPr="0041699F">
              <w:rPr>
                <w:rFonts w:ascii="Century Gothic" w:hAnsi="Century Gothic"/>
                <w:b/>
                <w:sz w:val="28"/>
                <w:szCs w:val="28"/>
              </w:rPr>
              <w:t>Overview of the BNI</w:t>
            </w:r>
          </w:p>
        </w:tc>
        <w:tc>
          <w:tcPr>
            <w:tcW w:w="1098" w:type="dxa"/>
            <w:shd w:val="clear" w:color="auto" w:fill="auto"/>
          </w:tcPr>
          <w:p w:rsidR="00E46078" w:rsidRPr="0041699F" w:rsidRDefault="00182733" w:rsidP="0041699F">
            <w:pPr>
              <w:jc w:val="right"/>
              <w:rPr>
                <w:rFonts w:ascii="Century Gothic" w:hAnsi="Century Gothic"/>
                <w:b/>
                <w:sz w:val="28"/>
                <w:szCs w:val="28"/>
              </w:rPr>
            </w:pPr>
            <w:r w:rsidRPr="0041699F">
              <w:rPr>
                <w:rFonts w:ascii="Century Gothic" w:hAnsi="Century Gothic"/>
                <w:b/>
                <w:sz w:val="28"/>
                <w:szCs w:val="28"/>
              </w:rPr>
              <w:t>8</w:t>
            </w:r>
          </w:p>
        </w:tc>
      </w:tr>
      <w:tr w:rsidR="00E46078" w:rsidRPr="0041699F" w:rsidTr="0041699F">
        <w:tc>
          <w:tcPr>
            <w:tcW w:w="7254" w:type="dxa"/>
            <w:shd w:val="clear" w:color="auto" w:fill="auto"/>
          </w:tcPr>
          <w:p w:rsidR="00E46078" w:rsidRPr="0041699F" w:rsidRDefault="00E46078" w:rsidP="0041699F">
            <w:pPr>
              <w:rPr>
                <w:rFonts w:ascii="Century Gothic" w:hAnsi="Century Gothic"/>
                <w:b/>
                <w:sz w:val="28"/>
                <w:szCs w:val="28"/>
              </w:rPr>
            </w:pPr>
            <w:r w:rsidRPr="0041699F">
              <w:rPr>
                <w:rFonts w:ascii="Century Gothic" w:hAnsi="Century Gothic"/>
                <w:b/>
                <w:sz w:val="28"/>
                <w:szCs w:val="28"/>
              </w:rPr>
              <w:t>Components of the BNI</w:t>
            </w:r>
          </w:p>
        </w:tc>
        <w:tc>
          <w:tcPr>
            <w:tcW w:w="1098" w:type="dxa"/>
            <w:shd w:val="clear" w:color="auto" w:fill="auto"/>
          </w:tcPr>
          <w:p w:rsidR="00E46078" w:rsidRPr="0041699F" w:rsidRDefault="00182733" w:rsidP="0041699F">
            <w:pPr>
              <w:jc w:val="right"/>
              <w:rPr>
                <w:rFonts w:ascii="Century Gothic" w:hAnsi="Century Gothic"/>
                <w:b/>
                <w:sz w:val="28"/>
                <w:szCs w:val="28"/>
              </w:rPr>
            </w:pPr>
            <w:r w:rsidRPr="0041699F">
              <w:rPr>
                <w:rFonts w:ascii="Century Gothic" w:hAnsi="Century Gothic"/>
                <w:b/>
                <w:sz w:val="28"/>
                <w:szCs w:val="28"/>
              </w:rPr>
              <w:t>9</w:t>
            </w:r>
          </w:p>
        </w:tc>
      </w:tr>
      <w:tr w:rsidR="00E46078" w:rsidRPr="0041699F" w:rsidTr="0041699F">
        <w:tc>
          <w:tcPr>
            <w:tcW w:w="7254" w:type="dxa"/>
            <w:shd w:val="clear" w:color="auto" w:fill="auto"/>
          </w:tcPr>
          <w:p w:rsidR="00E46078" w:rsidRPr="0041699F" w:rsidRDefault="00E46078" w:rsidP="0041699F">
            <w:pPr>
              <w:rPr>
                <w:rFonts w:ascii="Century Gothic" w:hAnsi="Century Gothic"/>
                <w:b/>
                <w:sz w:val="28"/>
                <w:szCs w:val="28"/>
              </w:rPr>
            </w:pPr>
            <w:r w:rsidRPr="0041699F">
              <w:rPr>
                <w:rFonts w:ascii="Century Gothic" w:hAnsi="Century Gothic"/>
                <w:b/>
                <w:sz w:val="28"/>
                <w:szCs w:val="28"/>
              </w:rPr>
              <w:t>Study Protocol</w:t>
            </w:r>
          </w:p>
        </w:tc>
        <w:tc>
          <w:tcPr>
            <w:tcW w:w="1098" w:type="dxa"/>
            <w:shd w:val="clear" w:color="auto" w:fill="auto"/>
          </w:tcPr>
          <w:p w:rsidR="00E46078" w:rsidRPr="0041699F" w:rsidRDefault="00182733" w:rsidP="0041699F">
            <w:pPr>
              <w:jc w:val="right"/>
              <w:rPr>
                <w:rFonts w:ascii="Century Gothic" w:hAnsi="Century Gothic"/>
                <w:b/>
                <w:sz w:val="28"/>
                <w:szCs w:val="28"/>
              </w:rPr>
            </w:pPr>
            <w:r w:rsidRPr="0041699F">
              <w:rPr>
                <w:rFonts w:ascii="Century Gothic" w:hAnsi="Century Gothic"/>
                <w:b/>
                <w:sz w:val="28"/>
                <w:szCs w:val="28"/>
              </w:rPr>
              <w:t>10</w:t>
            </w:r>
          </w:p>
        </w:tc>
      </w:tr>
      <w:tr w:rsidR="00E46078" w:rsidRPr="0041699F" w:rsidTr="0041699F">
        <w:tc>
          <w:tcPr>
            <w:tcW w:w="7254" w:type="dxa"/>
            <w:shd w:val="clear" w:color="auto" w:fill="auto"/>
          </w:tcPr>
          <w:p w:rsidR="00E46078" w:rsidRPr="0041699F" w:rsidRDefault="00E46078" w:rsidP="0041699F">
            <w:pPr>
              <w:rPr>
                <w:rFonts w:ascii="Century Gothic" w:hAnsi="Century Gothic"/>
                <w:b/>
                <w:sz w:val="28"/>
                <w:szCs w:val="28"/>
              </w:rPr>
            </w:pPr>
            <w:r w:rsidRPr="0041699F">
              <w:rPr>
                <w:rFonts w:ascii="Century Gothic" w:hAnsi="Century Gothic"/>
                <w:b/>
                <w:sz w:val="28"/>
                <w:szCs w:val="28"/>
              </w:rPr>
              <w:t>Emergency Practitioner Roles and Expectations</w:t>
            </w:r>
          </w:p>
        </w:tc>
        <w:tc>
          <w:tcPr>
            <w:tcW w:w="1098" w:type="dxa"/>
            <w:shd w:val="clear" w:color="auto" w:fill="auto"/>
          </w:tcPr>
          <w:p w:rsidR="00E46078" w:rsidRPr="0041699F" w:rsidRDefault="00182733" w:rsidP="0041699F">
            <w:pPr>
              <w:jc w:val="right"/>
              <w:rPr>
                <w:rFonts w:ascii="Century Gothic" w:hAnsi="Century Gothic"/>
                <w:b/>
                <w:sz w:val="28"/>
                <w:szCs w:val="28"/>
              </w:rPr>
            </w:pPr>
            <w:r w:rsidRPr="0041699F">
              <w:rPr>
                <w:rFonts w:ascii="Century Gothic" w:hAnsi="Century Gothic"/>
                <w:b/>
                <w:sz w:val="28"/>
                <w:szCs w:val="28"/>
              </w:rPr>
              <w:t>11-15</w:t>
            </w:r>
          </w:p>
        </w:tc>
      </w:tr>
      <w:tr w:rsidR="00E46078" w:rsidRPr="0041699F" w:rsidTr="0041699F">
        <w:tc>
          <w:tcPr>
            <w:tcW w:w="7254" w:type="dxa"/>
            <w:shd w:val="clear" w:color="auto" w:fill="auto"/>
          </w:tcPr>
          <w:p w:rsidR="00E46078" w:rsidRPr="0041699F" w:rsidRDefault="00E46078" w:rsidP="0041699F">
            <w:pPr>
              <w:rPr>
                <w:rFonts w:ascii="Century Gothic" w:hAnsi="Century Gothic"/>
                <w:b/>
                <w:sz w:val="28"/>
                <w:szCs w:val="28"/>
              </w:rPr>
            </w:pPr>
            <w:r w:rsidRPr="0041699F">
              <w:rPr>
                <w:rFonts w:ascii="Century Gothic" w:hAnsi="Century Gothic"/>
                <w:b/>
                <w:sz w:val="28"/>
                <w:szCs w:val="28"/>
              </w:rPr>
              <w:t>Additional Motivational Strategies</w:t>
            </w:r>
          </w:p>
        </w:tc>
        <w:tc>
          <w:tcPr>
            <w:tcW w:w="1098" w:type="dxa"/>
            <w:shd w:val="clear" w:color="auto" w:fill="auto"/>
          </w:tcPr>
          <w:p w:rsidR="00E46078" w:rsidRPr="0041699F" w:rsidRDefault="00182733" w:rsidP="0041699F">
            <w:pPr>
              <w:jc w:val="right"/>
              <w:rPr>
                <w:rFonts w:ascii="Century Gothic" w:hAnsi="Century Gothic"/>
                <w:b/>
                <w:sz w:val="28"/>
                <w:szCs w:val="28"/>
              </w:rPr>
            </w:pPr>
            <w:r w:rsidRPr="0041699F">
              <w:rPr>
                <w:rFonts w:ascii="Century Gothic" w:hAnsi="Century Gothic"/>
                <w:b/>
                <w:sz w:val="28"/>
                <w:szCs w:val="28"/>
              </w:rPr>
              <w:t>16</w:t>
            </w:r>
          </w:p>
        </w:tc>
      </w:tr>
      <w:tr w:rsidR="00E46078" w:rsidRPr="0041699F" w:rsidTr="0041699F">
        <w:tc>
          <w:tcPr>
            <w:tcW w:w="7254" w:type="dxa"/>
            <w:shd w:val="clear" w:color="auto" w:fill="auto"/>
          </w:tcPr>
          <w:p w:rsidR="00E46078" w:rsidRPr="0041699F" w:rsidRDefault="00E46078" w:rsidP="0041699F">
            <w:pPr>
              <w:rPr>
                <w:rFonts w:ascii="Century Gothic" w:hAnsi="Century Gothic"/>
                <w:b/>
                <w:sz w:val="28"/>
                <w:szCs w:val="28"/>
              </w:rPr>
            </w:pPr>
            <w:r w:rsidRPr="0041699F">
              <w:rPr>
                <w:rFonts w:ascii="Century Gothic" w:hAnsi="Century Gothic"/>
                <w:b/>
                <w:sz w:val="28"/>
                <w:szCs w:val="28"/>
              </w:rPr>
              <w:t>Common Problems</w:t>
            </w:r>
          </w:p>
        </w:tc>
        <w:tc>
          <w:tcPr>
            <w:tcW w:w="1098" w:type="dxa"/>
            <w:shd w:val="clear" w:color="auto" w:fill="auto"/>
          </w:tcPr>
          <w:p w:rsidR="00E46078" w:rsidRPr="0041699F" w:rsidRDefault="00E46078" w:rsidP="0041699F">
            <w:pPr>
              <w:jc w:val="right"/>
              <w:rPr>
                <w:rFonts w:ascii="Century Gothic" w:hAnsi="Century Gothic"/>
                <w:b/>
                <w:sz w:val="28"/>
                <w:szCs w:val="28"/>
              </w:rPr>
            </w:pPr>
            <w:r w:rsidRPr="0041699F">
              <w:rPr>
                <w:rFonts w:ascii="Century Gothic" w:hAnsi="Century Gothic"/>
                <w:b/>
                <w:sz w:val="28"/>
                <w:szCs w:val="28"/>
              </w:rPr>
              <w:t>1</w:t>
            </w:r>
            <w:r w:rsidR="00182733" w:rsidRPr="0041699F">
              <w:rPr>
                <w:rFonts w:ascii="Century Gothic" w:hAnsi="Century Gothic"/>
                <w:b/>
                <w:sz w:val="28"/>
                <w:szCs w:val="28"/>
              </w:rPr>
              <w:t>7</w:t>
            </w:r>
          </w:p>
        </w:tc>
      </w:tr>
      <w:tr w:rsidR="00E46078" w:rsidRPr="0041699F" w:rsidTr="0041699F">
        <w:tc>
          <w:tcPr>
            <w:tcW w:w="7254" w:type="dxa"/>
            <w:shd w:val="clear" w:color="auto" w:fill="auto"/>
          </w:tcPr>
          <w:p w:rsidR="00E46078" w:rsidRPr="0041699F" w:rsidRDefault="00E46078" w:rsidP="0041699F">
            <w:pPr>
              <w:rPr>
                <w:rFonts w:ascii="Century Gothic" w:hAnsi="Century Gothic"/>
                <w:b/>
                <w:sz w:val="28"/>
                <w:szCs w:val="28"/>
              </w:rPr>
            </w:pPr>
            <w:r w:rsidRPr="0041699F">
              <w:rPr>
                <w:rFonts w:ascii="Century Gothic" w:hAnsi="Century Gothic"/>
                <w:b/>
                <w:sz w:val="28"/>
                <w:szCs w:val="28"/>
              </w:rPr>
              <w:t>Figures and Tables</w:t>
            </w:r>
          </w:p>
        </w:tc>
        <w:tc>
          <w:tcPr>
            <w:tcW w:w="1098" w:type="dxa"/>
            <w:shd w:val="clear" w:color="auto" w:fill="auto"/>
          </w:tcPr>
          <w:p w:rsidR="00E46078" w:rsidRPr="0041699F" w:rsidRDefault="00E46078" w:rsidP="0041699F">
            <w:pPr>
              <w:jc w:val="right"/>
              <w:rPr>
                <w:rFonts w:ascii="Century Gothic" w:hAnsi="Century Gothic"/>
                <w:b/>
                <w:sz w:val="28"/>
                <w:szCs w:val="28"/>
              </w:rPr>
            </w:pPr>
            <w:r w:rsidRPr="0041699F">
              <w:rPr>
                <w:rFonts w:ascii="Century Gothic" w:hAnsi="Century Gothic"/>
                <w:b/>
                <w:sz w:val="28"/>
                <w:szCs w:val="28"/>
              </w:rPr>
              <w:t>1</w:t>
            </w:r>
            <w:r w:rsidR="00182733" w:rsidRPr="0041699F">
              <w:rPr>
                <w:rFonts w:ascii="Century Gothic" w:hAnsi="Century Gothic"/>
                <w:b/>
                <w:sz w:val="28"/>
                <w:szCs w:val="28"/>
              </w:rPr>
              <w:t>8-30</w:t>
            </w:r>
          </w:p>
        </w:tc>
      </w:tr>
      <w:tr w:rsidR="00E46078" w:rsidRPr="0041699F" w:rsidTr="0041699F">
        <w:tc>
          <w:tcPr>
            <w:tcW w:w="7254" w:type="dxa"/>
            <w:shd w:val="clear" w:color="auto" w:fill="auto"/>
          </w:tcPr>
          <w:p w:rsidR="00E46078" w:rsidRPr="0041699F" w:rsidRDefault="00E46078" w:rsidP="0041699F">
            <w:pPr>
              <w:rPr>
                <w:rFonts w:ascii="Century Gothic" w:hAnsi="Century Gothic"/>
                <w:b/>
                <w:sz w:val="28"/>
                <w:szCs w:val="28"/>
              </w:rPr>
            </w:pPr>
            <w:r w:rsidRPr="0041699F">
              <w:rPr>
                <w:rFonts w:ascii="Century Gothic" w:hAnsi="Century Gothic"/>
                <w:b/>
                <w:sz w:val="28"/>
                <w:szCs w:val="28"/>
              </w:rPr>
              <w:t>References</w:t>
            </w:r>
          </w:p>
        </w:tc>
        <w:tc>
          <w:tcPr>
            <w:tcW w:w="1098" w:type="dxa"/>
            <w:shd w:val="clear" w:color="auto" w:fill="auto"/>
          </w:tcPr>
          <w:p w:rsidR="00E46078" w:rsidRPr="0041699F" w:rsidRDefault="00182733" w:rsidP="0041699F">
            <w:pPr>
              <w:jc w:val="right"/>
              <w:rPr>
                <w:rFonts w:ascii="Century Gothic" w:hAnsi="Century Gothic"/>
                <w:b/>
                <w:sz w:val="28"/>
                <w:szCs w:val="28"/>
              </w:rPr>
            </w:pPr>
            <w:r w:rsidRPr="0041699F">
              <w:rPr>
                <w:rFonts w:ascii="Century Gothic" w:hAnsi="Century Gothic"/>
                <w:b/>
                <w:sz w:val="28"/>
                <w:szCs w:val="28"/>
              </w:rPr>
              <w:t>31-32</w:t>
            </w:r>
          </w:p>
        </w:tc>
      </w:tr>
    </w:tbl>
    <w:p w:rsidR="00E27919" w:rsidRDefault="00E27919" w:rsidP="00E27919">
      <w:pPr>
        <w:jc w:val="center"/>
        <w:rPr>
          <w:rFonts w:ascii="Century Gothic" w:hAnsi="Century Gothic"/>
          <w:b/>
          <w:sz w:val="32"/>
        </w:rPr>
      </w:pPr>
    </w:p>
    <w:p w:rsidR="00D04DE3" w:rsidRDefault="00E27919" w:rsidP="00E27919">
      <w:pPr>
        <w:rPr>
          <w:rFonts w:ascii="Century Gothic" w:hAnsi="Century Gothic"/>
          <w:b/>
          <w:sz w:val="32"/>
        </w:rPr>
      </w:pPr>
      <w:r>
        <w:rPr>
          <w:rFonts w:ascii="Century Gothic" w:hAnsi="Century Gothic"/>
          <w:b/>
          <w:sz w:val="32"/>
        </w:rPr>
        <w:br w:type="page"/>
      </w:r>
      <w:r w:rsidR="00D04DE3">
        <w:rPr>
          <w:rFonts w:ascii="Century Gothic" w:hAnsi="Century Gothic"/>
          <w:b/>
          <w:sz w:val="32"/>
        </w:rPr>
        <w:t>I.  Overview of the Manual</w:t>
      </w:r>
    </w:p>
    <w:p w:rsidR="00D04DE3" w:rsidRDefault="00D04DE3">
      <w:pPr>
        <w:rPr>
          <w:rFonts w:ascii="Arial" w:hAnsi="Arial"/>
        </w:rPr>
      </w:pPr>
    </w:p>
    <w:p w:rsidR="00D04DE3" w:rsidRDefault="00D04DE3">
      <w:pPr>
        <w:rPr>
          <w:rFonts w:ascii="Arial" w:hAnsi="Arial"/>
        </w:rPr>
      </w:pPr>
      <w:r>
        <w:rPr>
          <w:rFonts w:ascii="Arial" w:hAnsi="Arial"/>
        </w:rPr>
        <w:t>This manual is designed to provide the Emergency Department (ED) practitioner with the necessary skills to easily and effectively perform a brief intervention, the Brief Negotiation Interview (BNI), with ED patients who have been identified as harmful or hazardous alcohol drinkers</w:t>
      </w:r>
      <w:r w:rsidR="00682B8D">
        <w:rPr>
          <w:rFonts w:ascii="Arial" w:hAnsi="Arial"/>
        </w:rPr>
        <w:t xml:space="preserve"> and enrolled in a Federally-funded randomized clinical trial testing the efficacy of the BNI as compared to Standard Care (SC).</w:t>
      </w:r>
      <w:r w:rsidR="00C223B0">
        <w:rPr>
          <w:rFonts w:ascii="Arial" w:hAnsi="Arial"/>
        </w:rPr>
        <w:t xml:space="preserve"> </w:t>
      </w:r>
      <w:r w:rsidR="00682B8D">
        <w:rPr>
          <w:rFonts w:ascii="Arial" w:hAnsi="Arial"/>
        </w:rPr>
        <w:t xml:space="preserve"> All subjects</w:t>
      </w:r>
      <w:r>
        <w:rPr>
          <w:rFonts w:ascii="Arial" w:hAnsi="Arial"/>
        </w:rPr>
        <w:t xml:space="preserve"> will have consented to participate in </w:t>
      </w:r>
      <w:r w:rsidR="00682B8D">
        <w:rPr>
          <w:rFonts w:ascii="Arial" w:hAnsi="Arial"/>
        </w:rPr>
        <w:t xml:space="preserve">the study.  </w:t>
      </w:r>
      <w:r>
        <w:rPr>
          <w:rFonts w:ascii="Arial" w:hAnsi="Arial"/>
        </w:rPr>
        <w:t xml:space="preserve">The following sections </w:t>
      </w:r>
      <w:r w:rsidR="00C223B0">
        <w:rPr>
          <w:rFonts w:ascii="Arial" w:hAnsi="Arial"/>
        </w:rPr>
        <w:t>provide</w:t>
      </w:r>
      <w:r>
        <w:rPr>
          <w:rFonts w:ascii="Arial" w:hAnsi="Arial"/>
        </w:rPr>
        <w:t xml:space="preserve"> background information</w:t>
      </w:r>
      <w:r w:rsidR="00C223B0">
        <w:rPr>
          <w:rFonts w:ascii="Arial" w:hAnsi="Arial"/>
        </w:rPr>
        <w:t xml:space="preserve"> and</w:t>
      </w:r>
      <w:r>
        <w:rPr>
          <w:rFonts w:ascii="Arial" w:hAnsi="Arial"/>
        </w:rPr>
        <w:t xml:space="preserve"> </w:t>
      </w:r>
      <w:r w:rsidR="008A652F">
        <w:rPr>
          <w:rFonts w:ascii="Arial" w:hAnsi="Arial"/>
        </w:rPr>
        <w:t xml:space="preserve">the </w:t>
      </w:r>
      <w:r>
        <w:rPr>
          <w:rFonts w:ascii="Arial" w:hAnsi="Arial"/>
        </w:rPr>
        <w:t>goals</w:t>
      </w:r>
      <w:r w:rsidR="00C223B0">
        <w:rPr>
          <w:rFonts w:ascii="Arial" w:hAnsi="Arial"/>
        </w:rPr>
        <w:t xml:space="preserve"> of the </w:t>
      </w:r>
      <w:r w:rsidR="008A652F">
        <w:rPr>
          <w:rFonts w:ascii="Arial" w:hAnsi="Arial"/>
        </w:rPr>
        <w:t>study</w:t>
      </w:r>
      <w:r>
        <w:rPr>
          <w:rFonts w:ascii="Arial" w:hAnsi="Arial"/>
        </w:rPr>
        <w:t xml:space="preserve">, and </w:t>
      </w:r>
      <w:r w:rsidR="00C223B0">
        <w:rPr>
          <w:rFonts w:ascii="Arial" w:hAnsi="Arial"/>
        </w:rPr>
        <w:t xml:space="preserve">describe </w:t>
      </w:r>
      <w:r>
        <w:rPr>
          <w:rFonts w:ascii="Arial" w:hAnsi="Arial"/>
        </w:rPr>
        <w:t xml:space="preserve">the critical components of the BNI.  An easy to follow, step-by-step approach to </w:t>
      </w:r>
      <w:r w:rsidR="00682B8D">
        <w:rPr>
          <w:rFonts w:ascii="Arial" w:hAnsi="Arial"/>
        </w:rPr>
        <w:t>performing</w:t>
      </w:r>
      <w:r>
        <w:rPr>
          <w:rFonts w:ascii="Arial" w:hAnsi="Arial"/>
        </w:rPr>
        <w:t xml:space="preserve"> th</w:t>
      </w:r>
      <w:r w:rsidR="00C223B0">
        <w:rPr>
          <w:rFonts w:ascii="Arial" w:hAnsi="Arial"/>
        </w:rPr>
        <w:t xml:space="preserve">e </w:t>
      </w:r>
      <w:r w:rsidR="00682B8D">
        <w:rPr>
          <w:rFonts w:ascii="Arial" w:hAnsi="Arial"/>
        </w:rPr>
        <w:t>BNI</w:t>
      </w:r>
      <w:r>
        <w:rPr>
          <w:rFonts w:ascii="Arial" w:hAnsi="Arial"/>
        </w:rPr>
        <w:t xml:space="preserve"> </w:t>
      </w:r>
      <w:r w:rsidR="00C223B0">
        <w:rPr>
          <w:rFonts w:ascii="Arial" w:hAnsi="Arial"/>
        </w:rPr>
        <w:t>is also included</w:t>
      </w:r>
      <w:r>
        <w:rPr>
          <w:rFonts w:ascii="Arial" w:hAnsi="Arial"/>
        </w:rPr>
        <w:t xml:space="preserve">.  </w:t>
      </w:r>
      <w:r w:rsidR="00682B8D">
        <w:rPr>
          <w:rFonts w:ascii="Arial" w:hAnsi="Arial"/>
        </w:rPr>
        <w:t>T</w:t>
      </w:r>
      <w:r>
        <w:rPr>
          <w:rFonts w:ascii="Arial" w:hAnsi="Arial"/>
        </w:rPr>
        <w:t xml:space="preserve">he study protocol to be followed by ED practitioners </w:t>
      </w:r>
      <w:r w:rsidR="00682B8D">
        <w:rPr>
          <w:rFonts w:ascii="Arial" w:hAnsi="Arial"/>
        </w:rPr>
        <w:t xml:space="preserve">(EPs) </w:t>
      </w:r>
      <w:r>
        <w:rPr>
          <w:rFonts w:ascii="Arial" w:hAnsi="Arial"/>
        </w:rPr>
        <w:t xml:space="preserve">administering the BNI to </w:t>
      </w:r>
      <w:r w:rsidR="00682B8D">
        <w:rPr>
          <w:rFonts w:ascii="Arial" w:hAnsi="Arial"/>
        </w:rPr>
        <w:t>subjects</w:t>
      </w:r>
      <w:r>
        <w:rPr>
          <w:rFonts w:ascii="Arial" w:hAnsi="Arial"/>
        </w:rPr>
        <w:t xml:space="preserve"> </w:t>
      </w:r>
      <w:r w:rsidR="00C223B0">
        <w:rPr>
          <w:rFonts w:ascii="Arial" w:hAnsi="Arial"/>
        </w:rPr>
        <w:t xml:space="preserve">is </w:t>
      </w:r>
      <w:r w:rsidR="00682B8D">
        <w:rPr>
          <w:rFonts w:ascii="Arial" w:hAnsi="Arial"/>
        </w:rPr>
        <w:t>provide</w:t>
      </w:r>
      <w:r>
        <w:rPr>
          <w:rFonts w:ascii="Arial" w:hAnsi="Arial"/>
        </w:rPr>
        <w:t>d</w:t>
      </w:r>
      <w:r w:rsidR="00682B8D">
        <w:rPr>
          <w:rFonts w:ascii="Arial" w:hAnsi="Arial"/>
        </w:rPr>
        <w:t xml:space="preserve"> along with </w:t>
      </w:r>
      <w:r>
        <w:rPr>
          <w:rFonts w:ascii="Arial" w:hAnsi="Arial"/>
        </w:rPr>
        <w:t xml:space="preserve">additional motivational and troubleshooting strategies.  While the manual gives the reader </w:t>
      </w:r>
      <w:r w:rsidR="00C223B0">
        <w:rPr>
          <w:rFonts w:ascii="Arial" w:hAnsi="Arial"/>
        </w:rPr>
        <w:t xml:space="preserve">a </w:t>
      </w:r>
      <w:r>
        <w:rPr>
          <w:rFonts w:ascii="Arial" w:hAnsi="Arial"/>
        </w:rPr>
        <w:t>critical overview of the BNI, participation in a 2-hou</w:t>
      </w:r>
      <w:r w:rsidR="00265EE3">
        <w:rPr>
          <w:rFonts w:ascii="Arial" w:hAnsi="Arial"/>
        </w:rPr>
        <w:t xml:space="preserve">r training course, followed by successful completing of a test case is required to be ready to begin enrollment.  Periodic feedback and booster sessions will be offered during the course of enrollment </w:t>
      </w:r>
      <w:r>
        <w:rPr>
          <w:rFonts w:ascii="Arial" w:hAnsi="Arial"/>
        </w:rPr>
        <w:t xml:space="preserve">to ensure effective and </w:t>
      </w:r>
      <w:r w:rsidR="00C223B0">
        <w:rPr>
          <w:rFonts w:ascii="Arial" w:hAnsi="Arial"/>
        </w:rPr>
        <w:t>consistent</w:t>
      </w:r>
      <w:r>
        <w:rPr>
          <w:rFonts w:ascii="Arial" w:hAnsi="Arial"/>
        </w:rPr>
        <w:t xml:space="preserve"> </w:t>
      </w:r>
      <w:r w:rsidR="00CC29B1">
        <w:rPr>
          <w:rFonts w:ascii="Arial" w:hAnsi="Arial"/>
        </w:rPr>
        <w:t>performance</w:t>
      </w:r>
      <w:r>
        <w:rPr>
          <w:rFonts w:ascii="Arial" w:hAnsi="Arial"/>
        </w:rPr>
        <w:t xml:space="preserve">. </w:t>
      </w:r>
    </w:p>
    <w:p w:rsidR="00D04DE3" w:rsidRDefault="00D04DE3">
      <w:pPr>
        <w:rPr>
          <w:rFonts w:ascii="Arial" w:hAnsi="Arial"/>
        </w:rPr>
      </w:pPr>
    </w:p>
    <w:p w:rsidR="00D04DE3" w:rsidRDefault="00305E57">
      <w:pPr>
        <w:rPr>
          <w:rFonts w:ascii="Century Gothic" w:hAnsi="Century Gothic"/>
          <w:b/>
          <w:sz w:val="32"/>
        </w:rPr>
      </w:pPr>
      <w:r>
        <w:rPr>
          <w:rFonts w:ascii="Century Gothic" w:hAnsi="Century Gothic"/>
          <w:b/>
          <w:sz w:val="32"/>
        </w:rPr>
        <w:br w:type="page"/>
      </w:r>
      <w:r w:rsidR="00D04DE3">
        <w:rPr>
          <w:rFonts w:ascii="Century Gothic" w:hAnsi="Century Gothic"/>
          <w:b/>
          <w:sz w:val="32"/>
        </w:rPr>
        <w:t>II. Background Information</w:t>
      </w:r>
    </w:p>
    <w:p w:rsidR="00305E57" w:rsidRDefault="00305E57">
      <w:pPr>
        <w:pStyle w:val="Heading2"/>
        <w:rPr>
          <w:b/>
          <w:u w:val="none"/>
        </w:rPr>
      </w:pPr>
    </w:p>
    <w:p w:rsidR="00D04DE3" w:rsidRPr="008975B7" w:rsidRDefault="00D04DE3">
      <w:pPr>
        <w:pStyle w:val="Heading2"/>
        <w:rPr>
          <w:b/>
          <w:u w:val="none"/>
        </w:rPr>
      </w:pPr>
      <w:r w:rsidRPr="008975B7">
        <w:rPr>
          <w:b/>
          <w:u w:val="none"/>
        </w:rPr>
        <w:t>Introduction</w:t>
      </w:r>
    </w:p>
    <w:p w:rsidR="00D04DE3" w:rsidRDefault="00A2177A">
      <w:pPr>
        <w:rPr>
          <w:rFonts w:ascii="Arial" w:hAnsi="Arial"/>
        </w:rPr>
      </w:pPr>
      <w:r>
        <w:rPr>
          <w:rFonts w:ascii="Arial" w:hAnsi="Arial"/>
        </w:rPr>
        <w:t>Unhealthy alcohol use</w:t>
      </w:r>
      <w:r>
        <w:rPr>
          <w:rStyle w:val="EndnoteReference"/>
          <w:rFonts w:ascii="Arial" w:hAnsi="Arial"/>
        </w:rPr>
        <w:endnoteReference w:id="1"/>
      </w:r>
      <w:r>
        <w:rPr>
          <w:rFonts w:ascii="Arial" w:hAnsi="Arial"/>
        </w:rPr>
        <w:t xml:space="preserve"> </w:t>
      </w:r>
      <w:r w:rsidR="00D04DE3">
        <w:rPr>
          <w:rFonts w:ascii="Arial" w:hAnsi="Arial"/>
        </w:rPr>
        <w:t xml:space="preserve">is a major preventable public health problem </w:t>
      </w:r>
      <w:r w:rsidR="00C223B0">
        <w:rPr>
          <w:rFonts w:ascii="Arial" w:hAnsi="Arial"/>
        </w:rPr>
        <w:t>resulting in</w:t>
      </w:r>
      <w:r w:rsidR="00D04DE3">
        <w:rPr>
          <w:rFonts w:ascii="Arial" w:hAnsi="Arial"/>
        </w:rPr>
        <w:t xml:space="preserve"> over 100,000 deaths each year</w:t>
      </w:r>
      <w:r w:rsidR="00A15488">
        <w:rPr>
          <w:rFonts w:ascii="Arial" w:hAnsi="Arial"/>
        </w:rPr>
        <w:t xml:space="preserve"> </w:t>
      </w:r>
      <w:r w:rsidR="00F241BD">
        <w:rPr>
          <w:rStyle w:val="EndnoteReference"/>
          <w:rFonts w:ascii="Arial" w:hAnsi="Arial"/>
        </w:rPr>
        <w:endnoteReference w:id="2"/>
      </w:r>
      <w:r w:rsidR="00D04DE3">
        <w:rPr>
          <w:rFonts w:ascii="Arial" w:hAnsi="Arial"/>
        </w:rPr>
        <w:t xml:space="preserve"> and costing society over 185 billion dollars annually.</w:t>
      </w:r>
      <w:r w:rsidR="00F241BD">
        <w:rPr>
          <w:rStyle w:val="EndnoteReference"/>
          <w:rFonts w:ascii="Arial" w:hAnsi="Arial"/>
        </w:rPr>
        <w:endnoteReference w:id="3"/>
      </w:r>
      <w:r w:rsidR="00D04DE3">
        <w:rPr>
          <w:rFonts w:ascii="Arial" w:hAnsi="Arial"/>
        </w:rPr>
        <w:t xml:space="preserve"> The </w:t>
      </w:r>
      <w:r w:rsidR="00C223B0">
        <w:rPr>
          <w:rFonts w:ascii="Arial" w:hAnsi="Arial"/>
        </w:rPr>
        <w:t>e</w:t>
      </w:r>
      <w:r>
        <w:rPr>
          <w:rFonts w:ascii="Arial" w:hAnsi="Arial"/>
        </w:rPr>
        <w:t>ffects of unhealthy alcohol use</w:t>
      </w:r>
      <w:r w:rsidR="00D04DE3">
        <w:rPr>
          <w:rFonts w:ascii="Arial" w:hAnsi="Arial"/>
        </w:rPr>
        <w:t xml:space="preserve"> have far reaching implications not only for the individual drinker, but </w:t>
      </w:r>
      <w:r w:rsidR="00C223B0">
        <w:rPr>
          <w:rFonts w:ascii="Arial" w:hAnsi="Arial"/>
        </w:rPr>
        <w:t>also for</w:t>
      </w:r>
      <w:r w:rsidR="00D04DE3">
        <w:rPr>
          <w:rFonts w:ascii="Arial" w:hAnsi="Arial"/>
        </w:rPr>
        <w:t xml:space="preserve"> the family, workplace, community, and the health care system.   </w:t>
      </w:r>
    </w:p>
    <w:p w:rsidR="00D04DE3" w:rsidRDefault="00D04DE3">
      <w:pPr>
        <w:pStyle w:val="Header"/>
        <w:tabs>
          <w:tab w:val="clear" w:pos="4320"/>
          <w:tab w:val="clear" w:pos="8640"/>
        </w:tabs>
        <w:rPr>
          <w:rFonts w:ascii="Arial" w:hAnsi="Arial"/>
        </w:rPr>
      </w:pPr>
    </w:p>
    <w:p w:rsidR="00D04DE3" w:rsidRPr="008975B7" w:rsidRDefault="00D04DE3">
      <w:pPr>
        <w:shd w:val="clear" w:color="auto" w:fill="FFFFFF"/>
        <w:rPr>
          <w:rFonts w:ascii="Arial" w:hAnsi="Arial"/>
          <w:b/>
        </w:rPr>
      </w:pPr>
      <w:r w:rsidRPr="008975B7">
        <w:rPr>
          <w:rFonts w:ascii="Arial" w:hAnsi="Arial"/>
          <w:b/>
        </w:rPr>
        <w:t xml:space="preserve">Prevalence </w:t>
      </w:r>
    </w:p>
    <w:p w:rsidR="00D04DE3" w:rsidRDefault="00D04DE3">
      <w:pPr>
        <w:rPr>
          <w:rFonts w:ascii="Arial" w:hAnsi="Arial"/>
        </w:rPr>
      </w:pPr>
      <w:r>
        <w:rPr>
          <w:rFonts w:ascii="Arial" w:hAnsi="Arial"/>
        </w:rPr>
        <w:t>There is a high prevalence of alcohol related problems in ED patients.</w:t>
      </w:r>
      <w:r w:rsidR="00F241BD">
        <w:rPr>
          <w:rStyle w:val="EndnoteReference"/>
          <w:rFonts w:ascii="Arial" w:hAnsi="Arial"/>
        </w:rPr>
        <w:endnoteReference w:id="4"/>
      </w:r>
      <w:r>
        <w:rPr>
          <w:rFonts w:ascii="Arial" w:hAnsi="Arial"/>
          <w:vertAlign w:val="superscript"/>
        </w:rPr>
        <w:t>,</w:t>
      </w:r>
      <w:r w:rsidR="00F241BD">
        <w:rPr>
          <w:rStyle w:val="EndnoteReference"/>
          <w:rFonts w:ascii="Arial" w:hAnsi="Arial"/>
        </w:rPr>
        <w:endnoteReference w:id="5"/>
      </w:r>
      <w:r>
        <w:rPr>
          <w:rFonts w:ascii="Arial" w:hAnsi="Arial"/>
          <w:vertAlign w:val="superscript"/>
        </w:rPr>
        <w:t>,</w:t>
      </w:r>
      <w:r w:rsidR="00F241BD">
        <w:rPr>
          <w:rStyle w:val="EndnoteReference"/>
          <w:rFonts w:ascii="Arial" w:hAnsi="Arial"/>
        </w:rPr>
        <w:endnoteReference w:id="6"/>
      </w:r>
      <w:r>
        <w:rPr>
          <w:rFonts w:ascii="Arial" w:hAnsi="Arial"/>
        </w:rPr>
        <w:t xml:space="preserve">  In specific populations such as trauma </w:t>
      </w:r>
      <w:r w:rsidR="00C223B0">
        <w:rPr>
          <w:rFonts w:ascii="Arial" w:hAnsi="Arial"/>
        </w:rPr>
        <w:t>patient</w:t>
      </w:r>
      <w:r>
        <w:rPr>
          <w:rFonts w:ascii="Arial" w:hAnsi="Arial"/>
        </w:rPr>
        <w:t xml:space="preserve">s, alcohol has been shown to be a major contributing factor in </w:t>
      </w:r>
      <w:r w:rsidR="00C223B0">
        <w:rPr>
          <w:rFonts w:ascii="Arial" w:hAnsi="Arial"/>
        </w:rPr>
        <w:t>up to</w:t>
      </w:r>
      <w:r>
        <w:rPr>
          <w:rFonts w:ascii="Arial" w:hAnsi="Arial"/>
        </w:rPr>
        <w:t xml:space="preserve"> 50% of major trauma</w:t>
      </w:r>
      <w:r w:rsidR="00C223B0">
        <w:rPr>
          <w:rFonts w:ascii="Arial" w:hAnsi="Arial"/>
        </w:rPr>
        <w:t xml:space="preserve"> cases</w:t>
      </w:r>
      <w:r w:rsidR="00F241BD">
        <w:rPr>
          <w:rStyle w:val="EndnoteReference"/>
          <w:rFonts w:ascii="Arial" w:hAnsi="Arial"/>
        </w:rPr>
        <w:endnoteReference w:id="7"/>
      </w:r>
      <w:r>
        <w:rPr>
          <w:rFonts w:ascii="Arial" w:hAnsi="Arial"/>
        </w:rPr>
        <w:t xml:space="preserve"> and 22% of minor trauma</w:t>
      </w:r>
      <w:r w:rsidR="00C223B0">
        <w:rPr>
          <w:rFonts w:ascii="Arial" w:hAnsi="Arial"/>
        </w:rPr>
        <w:t xml:space="preserve"> cases</w:t>
      </w:r>
      <w:r>
        <w:rPr>
          <w:rFonts w:ascii="Arial" w:hAnsi="Arial"/>
        </w:rPr>
        <w:t>.</w:t>
      </w:r>
      <w:r w:rsidR="00673B98">
        <w:rPr>
          <w:rStyle w:val="EndnoteReference"/>
          <w:rFonts w:ascii="Arial" w:hAnsi="Arial"/>
        </w:rPr>
        <w:endnoteReference w:id="8"/>
      </w:r>
      <w:r>
        <w:rPr>
          <w:rFonts w:ascii="Arial" w:hAnsi="Arial"/>
        </w:rPr>
        <w:t xml:space="preserve"> Therefore, the need for effective and practical interventions aimed at reducing the deleterious effects of drinking among harmful and hazardous drinkers that can </w:t>
      </w:r>
      <w:r w:rsidR="00F87E27">
        <w:rPr>
          <w:rFonts w:ascii="Arial" w:hAnsi="Arial"/>
        </w:rPr>
        <w:t xml:space="preserve">be </w:t>
      </w:r>
      <w:r>
        <w:rPr>
          <w:rFonts w:ascii="Arial" w:hAnsi="Arial"/>
        </w:rPr>
        <w:t xml:space="preserve">administered </w:t>
      </w:r>
      <w:r w:rsidR="00F87E27">
        <w:rPr>
          <w:rFonts w:ascii="Arial" w:hAnsi="Arial"/>
        </w:rPr>
        <w:t xml:space="preserve">by </w:t>
      </w:r>
      <w:r>
        <w:rPr>
          <w:rFonts w:ascii="Arial" w:hAnsi="Arial"/>
        </w:rPr>
        <w:t>ED practitioners, is critical.</w:t>
      </w:r>
    </w:p>
    <w:p w:rsidR="00D04DE3" w:rsidRDefault="00D04DE3">
      <w:pPr>
        <w:pStyle w:val="Header"/>
        <w:tabs>
          <w:tab w:val="clear" w:pos="4320"/>
          <w:tab w:val="clear" w:pos="8640"/>
        </w:tabs>
        <w:rPr>
          <w:rFonts w:ascii="Arial" w:hAnsi="Arial"/>
        </w:rPr>
      </w:pPr>
    </w:p>
    <w:p w:rsidR="00D04DE3" w:rsidRPr="008975B7" w:rsidRDefault="00D04DE3">
      <w:pPr>
        <w:shd w:val="clear" w:color="auto" w:fill="FFFFFF"/>
        <w:rPr>
          <w:rFonts w:ascii="Arial" w:hAnsi="Arial"/>
          <w:b/>
        </w:rPr>
      </w:pPr>
      <w:r w:rsidRPr="008975B7">
        <w:rPr>
          <w:rFonts w:ascii="Arial" w:hAnsi="Arial"/>
          <w:b/>
        </w:rPr>
        <w:t>Spectrum of Alcohol Use/Terminology</w:t>
      </w:r>
    </w:p>
    <w:p w:rsidR="00D8375D" w:rsidRDefault="00D04DE3">
      <w:pPr>
        <w:rPr>
          <w:rFonts w:ascii="Arial" w:hAnsi="Arial"/>
        </w:rPr>
      </w:pPr>
      <w:r>
        <w:rPr>
          <w:rFonts w:ascii="Arial" w:hAnsi="Arial"/>
        </w:rPr>
        <w:t xml:space="preserve">Patients presenting to the ED represent the entire spectrum of </w:t>
      </w:r>
      <w:r w:rsidR="00F77903">
        <w:rPr>
          <w:rFonts w:ascii="Arial" w:hAnsi="Arial"/>
        </w:rPr>
        <w:t xml:space="preserve">unhealthy </w:t>
      </w:r>
      <w:r>
        <w:rPr>
          <w:rFonts w:ascii="Arial" w:hAnsi="Arial"/>
        </w:rPr>
        <w:t>alcohol-</w:t>
      </w:r>
      <w:r w:rsidR="00F77903">
        <w:rPr>
          <w:rFonts w:ascii="Arial" w:hAnsi="Arial"/>
        </w:rPr>
        <w:t>use</w:t>
      </w:r>
      <w:r>
        <w:rPr>
          <w:rFonts w:ascii="Arial" w:hAnsi="Arial"/>
        </w:rPr>
        <w:t xml:space="preserve"> as </w:t>
      </w:r>
      <w:r w:rsidR="00C223B0">
        <w:rPr>
          <w:rFonts w:ascii="Arial" w:hAnsi="Arial"/>
        </w:rPr>
        <w:t>descr</w:t>
      </w:r>
      <w:r w:rsidR="00D609BC">
        <w:rPr>
          <w:rFonts w:ascii="Arial" w:hAnsi="Arial"/>
        </w:rPr>
        <w:t>i</w:t>
      </w:r>
      <w:r w:rsidR="00C223B0">
        <w:rPr>
          <w:rFonts w:ascii="Arial" w:hAnsi="Arial"/>
        </w:rPr>
        <w:t>bed</w:t>
      </w:r>
      <w:r>
        <w:rPr>
          <w:rFonts w:ascii="Arial" w:hAnsi="Arial"/>
        </w:rPr>
        <w:t xml:space="preserve"> </w:t>
      </w:r>
      <w:r w:rsidR="00D609BC">
        <w:rPr>
          <w:rFonts w:ascii="Arial" w:hAnsi="Arial"/>
        </w:rPr>
        <w:t xml:space="preserve">in </w:t>
      </w:r>
      <w:r>
        <w:rPr>
          <w:rFonts w:ascii="Arial" w:hAnsi="Arial"/>
        </w:rPr>
        <w:t xml:space="preserve">empirically-based guidelines </w:t>
      </w:r>
      <w:r w:rsidR="00D609BC">
        <w:rPr>
          <w:rFonts w:ascii="Arial" w:hAnsi="Arial"/>
        </w:rPr>
        <w:t>from</w:t>
      </w:r>
      <w:r>
        <w:rPr>
          <w:rFonts w:ascii="Arial" w:hAnsi="Arial"/>
        </w:rPr>
        <w:t xml:space="preserve"> the National Institute of Alcohol Abuse and Alcoholism (NIAAA)</w:t>
      </w:r>
      <w:r w:rsidR="00D8375D">
        <w:rPr>
          <w:rFonts w:ascii="Arial" w:hAnsi="Arial"/>
        </w:rPr>
        <w:t xml:space="preserve"> illustrated in Figure 1.</w:t>
      </w:r>
      <w:r w:rsidR="0012700A">
        <w:rPr>
          <w:rStyle w:val="EndnoteReference"/>
          <w:rFonts w:ascii="Arial" w:hAnsi="Arial"/>
        </w:rPr>
        <w:endnoteReference w:id="9"/>
      </w:r>
      <w:r w:rsidR="00D8375D">
        <w:rPr>
          <w:rFonts w:ascii="Arial" w:hAnsi="Arial"/>
          <w:vertAlign w:val="superscript"/>
        </w:rPr>
        <w:t xml:space="preserve"> </w:t>
      </w:r>
      <w:r>
        <w:rPr>
          <w:rFonts w:ascii="Arial" w:hAnsi="Arial"/>
        </w:rPr>
        <w:t xml:space="preserve">  This includes </w:t>
      </w:r>
      <w:r w:rsidR="00D609BC">
        <w:rPr>
          <w:rFonts w:ascii="Arial" w:hAnsi="Arial"/>
        </w:rPr>
        <w:t xml:space="preserve">hazardous </w:t>
      </w:r>
      <w:r>
        <w:rPr>
          <w:rFonts w:ascii="Arial" w:hAnsi="Arial"/>
        </w:rPr>
        <w:t xml:space="preserve">drinkers who are at risk for injury and illness </w:t>
      </w:r>
      <w:r w:rsidR="00D609BC">
        <w:rPr>
          <w:rFonts w:ascii="Arial" w:hAnsi="Arial"/>
        </w:rPr>
        <w:t>because they</w:t>
      </w:r>
      <w:r>
        <w:rPr>
          <w:rFonts w:ascii="Arial" w:hAnsi="Arial"/>
        </w:rPr>
        <w:t xml:space="preserve"> drink in excess of </w:t>
      </w:r>
      <w:r w:rsidR="00D609BC">
        <w:rPr>
          <w:rFonts w:ascii="Arial" w:hAnsi="Arial"/>
        </w:rPr>
        <w:t xml:space="preserve">low-risk </w:t>
      </w:r>
      <w:r>
        <w:rPr>
          <w:rFonts w:ascii="Arial" w:hAnsi="Arial"/>
        </w:rPr>
        <w:t xml:space="preserve">drinking </w:t>
      </w:r>
      <w:r w:rsidR="00D609BC">
        <w:rPr>
          <w:rFonts w:ascii="Arial" w:hAnsi="Arial"/>
        </w:rPr>
        <w:t>guidelines</w:t>
      </w:r>
      <w:r w:rsidR="00E446C7">
        <w:rPr>
          <w:rFonts w:ascii="Arial" w:hAnsi="Arial"/>
        </w:rPr>
        <w:t xml:space="preserve"> to </w:t>
      </w:r>
      <w:r w:rsidR="00D609BC">
        <w:rPr>
          <w:rFonts w:ascii="Arial" w:hAnsi="Arial"/>
        </w:rPr>
        <w:t>dependent drinkers</w:t>
      </w:r>
      <w:r w:rsidR="00305E57">
        <w:rPr>
          <w:rFonts w:ascii="Arial" w:hAnsi="Arial"/>
        </w:rPr>
        <w:t>.</w:t>
      </w:r>
      <w:r w:rsidR="00D8375D">
        <w:rPr>
          <w:rFonts w:ascii="Arial" w:hAnsi="Arial"/>
        </w:rPr>
        <w:t xml:space="preserve"> (See Table</w:t>
      </w:r>
      <w:r w:rsidR="009109BC">
        <w:rPr>
          <w:rFonts w:ascii="Arial" w:hAnsi="Arial"/>
        </w:rPr>
        <w:t xml:space="preserve"> 1</w:t>
      </w:r>
      <w:r w:rsidR="00D8375D">
        <w:rPr>
          <w:rFonts w:ascii="Arial" w:hAnsi="Arial"/>
        </w:rPr>
        <w:t>)</w:t>
      </w:r>
      <w:r>
        <w:rPr>
          <w:rFonts w:ascii="Arial" w:hAnsi="Arial"/>
        </w:rPr>
        <w:t xml:space="preserve"> </w:t>
      </w:r>
    </w:p>
    <w:p w:rsidR="00D04DE3" w:rsidRDefault="00D04DE3">
      <w:pPr>
        <w:rPr>
          <w:rFonts w:ascii="Arial" w:hAnsi="Arial"/>
          <w:sz w:val="20"/>
        </w:rPr>
      </w:pPr>
    </w:p>
    <w:p w:rsidR="00D04DE3" w:rsidRDefault="00347B53">
      <w:pPr>
        <w:rPr>
          <w:rFonts w:ascii="Arial" w:hAnsi="Arial"/>
        </w:rPr>
      </w:pPr>
      <w:r>
        <w:rPr>
          <w:rFonts w:ascii="Arial" w:hAnsi="Arial" w:cs="Arial"/>
        </w:rPr>
        <w:t xml:space="preserve">This study </w:t>
      </w:r>
      <w:r w:rsidR="00D04DE3" w:rsidRPr="00CD22CC">
        <w:rPr>
          <w:rFonts w:ascii="Arial" w:hAnsi="Arial" w:cs="Arial"/>
        </w:rPr>
        <w:t>focuses on harmful and hazardous drinker</w:t>
      </w:r>
      <w:r w:rsidR="00D609BC" w:rsidRPr="00CD22CC">
        <w:rPr>
          <w:rFonts w:ascii="Arial" w:hAnsi="Arial" w:cs="Arial"/>
        </w:rPr>
        <w:t>s</w:t>
      </w:r>
      <w:r>
        <w:rPr>
          <w:rFonts w:ascii="Arial" w:hAnsi="Arial" w:cs="Arial"/>
        </w:rPr>
        <w:t>, including t</w:t>
      </w:r>
      <w:r w:rsidR="00D04DE3" w:rsidRPr="00CD22CC">
        <w:rPr>
          <w:rFonts w:ascii="Arial" w:hAnsi="Arial" w:cs="Arial"/>
        </w:rPr>
        <w:t xml:space="preserve">he hazardous (at-risk) drinker who </w:t>
      </w:r>
      <w:r w:rsidR="00D609BC" w:rsidRPr="00CD22CC">
        <w:rPr>
          <w:rFonts w:ascii="Arial" w:hAnsi="Arial" w:cs="Arial"/>
        </w:rPr>
        <w:t>exceeds the NIAAA consumption guidelines for low-risk drinking</w:t>
      </w:r>
      <w:r w:rsidR="00D04DE3" w:rsidRPr="00CD22CC">
        <w:rPr>
          <w:rFonts w:ascii="Arial" w:hAnsi="Arial" w:cs="Arial"/>
        </w:rPr>
        <w:t xml:space="preserve">, but </w:t>
      </w:r>
      <w:r w:rsidR="00E446C7">
        <w:rPr>
          <w:rFonts w:ascii="Arial" w:hAnsi="Arial" w:cs="Arial"/>
        </w:rPr>
        <w:t>who i</w:t>
      </w:r>
      <w:r w:rsidR="00D04DE3" w:rsidRPr="00CD22CC">
        <w:rPr>
          <w:rFonts w:ascii="Arial" w:hAnsi="Arial" w:cs="Arial"/>
        </w:rPr>
        <w:t>s not currently experiencing any problems, and the harmful (problem) drinker, who is</w:t>
      </w:r>
      <w:r w:rsidR="00D609BC" w:rsidRPr="00CD22CC">
        <w:rPr>
          <w:rFonts w:ascii="Arial" w:hAnsi="Arial" w:cs="Arial"/>
        </w:rPr>
        <w:t xml:space="preserve"> </w:t>
      </w:r>
      <w:r w:rsidR="00D04DE3" w:rsidRPr="00CD22CC">
        <w:rPr>
          <w:rFonts w:ascii="Arial" w:hAnsi="Arial" w:cs="Arial"/>
        </w:rPr>
        <w:t>experiencing problems.</w:t>
      </w:r>
      <w:r w:rsidR="0012700A">
        <w:rPr>
          <w:rStyle w:val="EndnoteReference"/>
          <w:rFonts w:ascii="Arial" w:hAnsi="Arial" w:cs="Arial"/>
        </w:rPr>
        <w:endnoteReference w:id="10"/>
      </w:r>
      <w:r w:rsidR="00D04DE3" w:rsidRPr="00CD22CC">
        <w:rPr>
          <w:rFonts w:ascii="Arial" w:hAnsi="Arial" w:cs="Arial"/>
          <w:vertAlign w:val="superscript"/>
        </w:rPr>
        <w:t xml:space="preserve"> </w:t>
      </w:r>
      <w:r w:rsidR="00D04DE3" w:rsidRPr="00CD22CC">
        <w:rPr>
          <w:rFonts w:ascii="Arial" w:hAnsi="Arial" w:cs="Arial"/>
        </w:rPr>
        <w:t xml:space="preserve"> </w:t>
      </w:r>
      <w:r w:rsidR="00E446C7">
        <w:rPr>
          <w:rFonts w:ascii="Arial" w:hAnsi="Arial" w:cs="Arial"/>
        </w:rPr>
        <w:t xml:space="preserve"> </w:t>
      </w:r>
      <w:r w:rsidR="00D04DE3" w:rsidRPr="00CD22CC">
        <w:rPr>
          <w:rFonts w:ascii="Arial" w:hAnsi="Arial" w:cs="Arial"/>
        </w:rPr>
        <w:t>These problems may be may be medical</w:t>
      </w:r>
      <w:r w:rsidR="00806076" w:rsidRPr="00CD22CC">
        <w:rPr>
          <w:rFonts w:ascii="Arial" w:hAnsi="Arial" w:cs="Arial"/>
        </w:rPr>
        <w:t>,</w:t>
      </w:r>
      <w:r w:rsidR="00D04DE3" w:rsidRPr="00CD22CC">
        <w:rPr>
          <w:rFonts w:ascii="Arial" w:hAnsi="Arial" w:cs="Arial"/>
        </w:rPr>
        <w:t xml:space="preserve"> such as injuries or illness; or behavioral such as driving while intoxicated.  In the </w:t>
      </w:r>
      <w:smartTag w:uri="urn:schemas-microsoft-com:office:smarttags" w:element="place">
        <w:smartTag w:uri="urn:schemas-microsoft-com:office:smarttags" w:element="country-region">
          <w:r w:rsidR="00D04DE3" w:rsidRPr="00CD22CC">
            <w:rPr>
              <w:rFonts w:ascii="Arial" w:hAnsi="Arial" w:cs="Arial"/>
            </w:rPr>
            <w:t>US</w:t>
          </w:r>
        </w:smartTag>
      </w:smartTag>
      <w:r w:rsidR="00D04DE3" w:rsidRPr="00CD22CC">
        <w:rPr>
          <w:rFonts w:ascii="Arial" w:hAnsi="Arial" w:cs="Arial"/>
        </w:rPr>
        <w:t>, approximately 20% of individuals</w:t>
      </w:r>
      <w:r w:rsidR="00D04DE3" w:rsidRPr="006904CF">
        <w:rPr>
          <w:rFonts w:ascii="Arial" w:hAnsi="Arial" w:cs="Arial"/>
        </w:rPr>
        <w:t xml:space="preserve"> </w:t>
      </w:r>
      <w:r w:rsidR="00D04DE3" w:rsidRPr="00CD22CC">
        <w:rPr>
          <w:rFonts w:ascii="Arial" w:hAnsi="Arial" w:cs="Arial"/>
          <w:u w:val="single"/>
        </w:rPr>
        <w:t>&gt;</w:t>
      </w:r>
      <w:r w:rsidR="00D04DE3" w:rsidRPr="00CD22CC">
        <w:rPr>
          <w:rFonts w:ascii="Arial" w:hAnsi="Arial" w:cs="Arial"/>
        </w:rPr>
        <w:t xml:space="preserve"> 12 years of age fall into this category.</w:t>
      </w:r>
      <w:r w:rsidR="0012700A">
        <w:rPr>
          <w:rStyle w:val="EndnoteReference"/>
          <w:rFonts w:ascii="Arial" w:hAnsi="Arial" w:cs="Arial"/>
        </w:rPr>
        <w:endnoteReference w:id="11"/>
      </w:r>
      <w:r w:rsidR="00D04DE3" w:rsidRPr="00CD22CC">
        <w:rPr>
          <w:rFonts w:ascii="Arial" w:hAnsi="Arial" w:cs="Arial"/>
        </w:rPr>
        <w:t xml:space="preserve">  </w:t>
      </w:r>
      <w:r w:rsidR="00806076" w:rsidRPr="00CD22CC">
        <w:rPr>
          <w:rFonts w:ascii="Arial" w:hAnsi="Arial" w:cs="Arial"/>
        </w:rPr>
        <w:t>Harmful drinkers also include anyone presenting with an injury/illness related to alcohol even if the patient’s alcohol consumption does not exceed the NIAAA guidelines for low-risk drinking.  For example, even 2 drinks may impair an individual’s reaction time and coordination, leading to consequences such</w:t>
      </w:r>
      <w:r w:rsidR="00806076">
        <w:rPr>
          <w:rFonts w:ascii="Arial" w:hAnsi="Arial"/>
        </w:rPr>
        <w:t xml:space="preserve"> as a motor vehicle crash (MVC), fall while dancing, etc.  </w:t>
      </w:r>
    </w:p>
    <w:p w:rsidR="00806076" w:rsidRDefault="00806076">
      <w:pPr>
        <w:shd w:val="clear" w:color="auto" w:fill="FFFFFF"/>
        <w:rPr>
          <w:rFonts w:ascii="Arial" w:hAnsi="Arial"/>
          <w:b/>
        </w:rPr>
      </w:pPr>
    </w:p>
    <w:p w:rsidR="00D04DE3" w:rsidRPr="008975B7" w:rsidRDefault="00D04DE3">
      <w:pPr>
        <w:shd w:val="clear" w:color="auto" w:fill="FFFFFF"/>
        <w:rPr>
          <w:rFonts w:ascii="Arial" w:hAnsi="Arial"/>
          <w:b/>
        </w:rPr>
      </w:pPr>
      <w:r w:rsidRPr="008975B7">
        <w:rPr>
          <w:rFonts w:ascii="Arial" w:hAnsi="Arial"/>
          <w:b/>
        </w:rPr>
        <w:t>The BNI Works</w:t>
      </w:r>
    </w:p>
    <w:p w:rsidR="00D04DE3" w:rsidRDefault="00D04DE3">
      <w:pPr>
        <w:rPr>
          <w:rFonts w:ascii="Arial" w:hAnsi="Arial"/>
        </w:rPr>
      </w:pPr>
      <w:r>
        <w:rPr>
          <w:rFonts w:ascii="Arial" w:hAnsi="Arial"/>
        </w:rPr>
        <w:t>There is compelling evidence in the literature that screening and brief intervention (SBI) for alcohol problems is effective</w:t>
      </w:r>
      <w:r w:rsidR="00806076">
        <w:rPr>
          <w:rFonts w:ascii="Arial" w:hAnsi="Arial"/>
        </w:rPr>
        <w:t xml:space="preserve"> in reducing alcohol consumption and associated consequences</w:t>
      </w:r>
      <w:r>
        <w:rPr>
          <w:rFonts w:ascii="Arial" w:hAnsi="Arial"/>
        </w:rPr>
        <w:t>.</w:t>
      </w:r>
      <w:bookmarkStart w:id="0" w:name="_Ref104354078"/>
      <w:r w:rsidR="00861B8B">
        <w:rPr>
          <w:rStyle w:val="EndnoteReference"/>
          <w:rFonts w:ascii="Arial" w:hAnsi="Arial"/>
        </w:rPr>
        <w:endnoteReference w:id="12"/>
      </w:r>
      <w:bookmarkEnd w:id="0"/>
      <w:r w:rsidR="00166879">
        <w:rPr>
          <w:rFonts w:ascii="Arial" w:hAnsi="Arial"/>
        </w:rPr>
        <w:t xml:space="preserve"> </w:t>
      </w:r>
      <w:r w:rsidR="00347B53">
        <w:rPr>
          <w:rFonts w:ascii="Arial" w:hAnsi="Arial"/>
        </w:rPr>
        <w:t xml:space="preserve"> </w:t>
      </w:r>
      <w:r>
        <w:rPr>
          <w:rFonts w:ascii="Arial" w:hAnsi="Arial"/>
        </w:rPr>
        <w:t>A</w:t>
      </w:r>
      <w:r w:rsidR="00347B53">
        <w:rPr>
          <w:rFonts w:ascii="Arial" w:hAnsi="Arial"/>
        </w:rPr>
        <w:t>n</w:t>
      </w:r>
      <w:r>
        <w:rPr>
          <w:rFonts w:ascii="Arial" w:hAnsi="Arial"/>
        </w:rPr>
        <w:t xml:space="preserve"> evidence-based review on SBI </w:t>
      </w:r>
      <w:r w:rsidR="00806076">
        <w:rPr>
          <w:rFonts w:ascii="Arial" w:hAnsi="Arial"/>
        </w:rPr>
        <w:t>identifi</w:t>
      </w:r>
      <w:r>
        <w:rPr>
          <w:rFonts w:ascii="Arial" w:hAnsi="Arial"/>
        </w:rPr>
        <w:t xml:space="preserve">ed 39 published studies including 30 randomized controlled </w:t>
      </w:r>
      <w:r w:rsidR="00806076">
        <w:rPr>
          <w:rFonts w:ascii="Arial" w:hAnsi="Arial"/>
        </w:rPr>
        <w:t xml:space="preserve">trials </w:t>
      </w:r>
      <w:r>
        <w:rPr>
          <w:rFonts w:ascii="Arial" w:hAnsi="Arial"/>
        </w:rPr>
        <w:t>and 9 cohort studies.</w:t>
      </w:r>
      <w:r w:rsidR="0012700A">
        <w:rPr>
          <w:rStyle w:val="EndnoteReference"/>
          <w:rFonts w:ascii="Arial" w:hAnsi="Arial"/>
        </w:rPr>
        <w:endnoteReference w:id="13"/>
      </w:r>
      <w:r>
        <w:rPr>
          <w:rFonts w:ascii="Arial" w:hAnsi="Arial"/>
        </w:rPr>
        <w:t xml:space="preserve">  A positive effect was demonstrated in 32 of these studies.  Multiple studies have demonstrated the efficacy of BI in a variety of setting, including general populations, primary care, emergency departments and in-patient trauma </w:t>
      </w:r>
      <w:r w:rsidR="00806076">
        <w:rPr>
          <w:rFonts w:ascii="Arial" w:hAnsi="Arial"/>
        </w:rPr>
        <w:t>care unit</w:t>
      </w:r>
      <w:r>
        <w:rPr>
          <w:rFonts w:ascii="Arial" w:hAnsi="Arial"/>
        </w:rPr>
        <w:t xml:space="preserve">s. </w:t>
      </w:r>
    </w:p>
    <w:p w:rsidR="00D04DE3" w:rsidRDefault="00D04DE3">
      <w:pPr>
        <w:rPr>
          <w:rFonts w:ascii="Arial" w:hAnsi="Arial"/>
        </w:rPr>
      </w:pPr>
    </w:p>
    <w:p w:rsidR="00A2177A" w:rsidRDefault="00305E57">
      <w:pPr>
        <w:rPr>
          <w:rFonts w:ascii="Arial" w:hAnsi="Arial"/>
        </w:rPr>
      </w:pPr>
      <w:r>
        <w:rPr>
          <w:rFonts w:ascii="Arial" w:hAnsi="Arial"/>
        </w:rPr>
        <w:br w:type="page"/>
      </w:r>
      <w:r w:rsidR="00A2177A">
        <w:rPr>
          <w:rFonts w:ascii="Arial" w:hAnsi="Arial"/>
        </w:rPr>
        <w:t>To date there have been f</w:t>
      </w:r>
      <w:r w:rsidR="001F6094">
        <w:rPr>
          <w:rFonts w:ascii="Arial" w:hAnsi="Arial"/>
        </w:rPr>
        <w:t xml:space="preserve">our </w:t>
      </w:r>
      <w:r w:rsidR="00A2177A">
        <w:rPr>
          <w:rFonts w:ascii="Arial" w:hAnsi="Arial"/>
        </w:rPr>
        <w:t xml:space="preserve">randomized controlled studies </w:t>
      </w:r>
      <w:r w:rsidR="00D04DE3">
        <w:rPr>
          <w:rFonts w:ascii="Arial" w:hAnsi="Arial"/>
        </w:rPr>
        <w:t>specific</w:t>
      </w:r>
      <w:r w:rsidR="00A2177A">
        <w:rPr>
          <w:rFonts w:ascii="Arial" w:hAnsi="Arial"/>
        </w:rPr>
        <w:t>ally</w:t>
      </w:r>
      <w:r w:rsidR="00D04DE3">
        <w:rPr>
          <w:rFonts w:ascii="Arial" w:hAnsi="Arial"/>
        </w:rPr>
        <w:t xml:space="preserve"> relevance to ED practitioners</w:t>
      </w:r>
      <w:r w:rsidR="005F5D23">
        <w:rPr>
          <w:rFonts w:ascii="Arial" w:hAnsi="Arial"/>
        </w:rPr>
        <w:t xml:space="preserve">. </w:t>
      </w:r>
      <w:r w:rsidR="004668B8" w:rsidRPr="00A15488">
        <w:rPr>
          <w:rFonts w:ascii="Arial" w:hAnsi="Arial"/>
        </w:rPr>
        <w:t>(</w:t>
      </w:r>
      <w:r w:rsidR="004668B8">
        <w:rPr>
          <w:rFonts w:ascii="Arial" w:hAnsi="Arial"/>
        </w:rPr>
        <w:t>S</w:t>
      </w:r>
      <w:r w:rsidR="004668B8" w:rsidRPr="00A15488">
        <w:rPr>
          <w:rFonts w:ascii="Arial" w:hAnsi="Arial"/>
        </w:rPr>
        <w:t xml:space="preserve">ee Table </w:t>
      </w:r>
      <w:r w:rsidR="007061DA">
        <w:rPr>
          <w:rFonts w:ascii="Arial" w:hAnsi="Arial"/>
        </w:rPr>
        <w:t>2</w:t>
      </w:r>
      <w:r w:rsidR="004668B8" w:rsidRPr="00A15488">
        <w:rPr>
          <w:rFonts w:ascii="Arial" w:hAnsi="Arial"/>
        </w:rPr>
        <w:t>)</w:t>
      </w:r>
      <w:r w:rsidR="00D04DE3">
        <w:rPr>
          <w:rFonts w:ascii="Arial" w:hAnsi="Arial"/>
        </w:rPr>
        <w:t xml:space="preserve"> </w:t>
      </w:r>
      <w:r w:rsidR="00A2177A">
        <w:rPr>
          <w:rFonts w:ascii="Arial" w:hAnsi="Arial"/>
        </w:rPr>
        <w:t>Two are specific to adolescents</w:t>
      </w:r>
      <w:r w:rsidR="004668B8">
        <w:rPr>
          <w:rFonts w:ascii="Arial" w:hAnsi="Arial"/>
        </w:rPr>
        <w:t>.</w:t>
      </w:r>
      <w:r w:rsidR="00A15488">
        <w:rPr>
          <w:rFonts w:ascii="Arial" w:hAnsi="Arial"/>
        </w:rPr>
        <w:t xml:space="preserve"> </w:t>
      </w:r>
    </w:p>
    <w:p w:rsidR="00D543F2" w:rsidRDefault="00D543F2" w:rsidP="00D543F2">
      <w:pPr>
        <w:rPr>
          <w:rFonts w:ascii="Arial" w:hAnsi="Arial"/>
        </w:rPr>
      </w:pPr>
    </w:p>
    <w:p w:rsidR="00D543F2" w:rsidRDefault="00D543F2" w:rsidP="002F4024">
      <w:pPr>
        <w:ind w:left="-720" w:firstLine="720"/>
        <w:rPr>
          <w:rFonts w:ascii="Arial" w:hAnsi="Arial"/>
          <w:u w:val="single"/>
        </w:rPr>
      </w:pPr>
      <w:r w:rsidRPr="005173AB">
        <w:rPr>
          <w:rFonts w:ascii="Arial" w:hAnsi="Arial"/>
        </w:rPr>
        <w:t>1</w:t>
      </w:r>
      <w:r>
        <w:rPr>
          <w:rFonts w:ascii="Arial" w:hAnsi="Arial"/>
        </w:rPr>
        <w:t>.</w:t>
      </w:r>
      <w:r>
        <w:rPr>
          <w:rFonts w:ascii="Arial" w:hAnsi="Arial"/>
        </w:rPr>
        <w:tab/>
      </w:r>
      <w:r>
        <w:rPr>
          <w:rFonts w:ascii="Arial" w:hAnsi="Arial"/>
          <w:u w:val="single"/>
        </w:rPr>
        <w:t>Adolescents with an alcohol-related events (2 Studies)</w:t>
      </w:r>
    </w:p>
    <w:p w:rsidR="00D543F2" w:rsidRPr="00231D3F" w:rsidRDefault="00D543F2" w:rsidP="00D543F2">
      <w:pPr>
        <w:ind w:left="360"/>
        <w:rPr>
          <w:rFonts w:ascii="Arial" w:hAnsi="Arial"/>
          <w:u w:val="single"/>
        </w:rPr>
      </w:pPr>
    </w:p>
    <w:p w:rsidR="00D543F2" w:rsidRDefault="00D543F2" w:rsidP="002F4024">
      <w:pPr>
        <w:rPr>
          <w:rFonts w:ascii="Arial" w:hAnsi="Arial"/>
        </w:rPr>
      </w:pPr>
      <w:r w:rsidRPr="00362CCE">
        <w:rPr>
          <w:rFonts w:ascii="Arial" w:hAnsi="Arial"/>
        </w:rPr>
        <w:t>Monti et al,</w:t>
      </w:r>
      <w:bookmarkStart w:id="1" w:name="_Ref106426227"/>
      <w:r w:rsidR="00A35CB7" w:rsidRPr="00362CCE">
        <w:rPr>
          <w:rStyle w:val="EndnoteReference"/>
          <w:rFonts w:ascii="Arial" w:hAnsi="Arial"/>
        </w:rPr>
        <w:endnoteReference w:id="14"/>
      </w:r>
      <w:bookmarkEnd w:id="1"/>
      <w:r>
        <w:rPr>
          <w:rFonts w:ascii="Arial" w:hAnsi="Arial"/>
        </w:rPr>
        <w:t xml:space="preserve"> compared usual care to the use of a brief motivational interview (MI) to reduce alcohol-related consequences and alcohol use among adolescents (aged 18-19 years) in an ED following an alcohol-related event.  Follow-up assessments showed that both conditions decreased their alcohol consumption, but patients who received the MI had a significantly lower incidence of drinking and driving, traffic violations, alcohol-related problems (p &lt;.05), alcohol-related injuries (p &lt;.01) than those who received usual care.  However, the generalizability of the results of this study may be limited because the population was limited to injured adolescents, all interventions were performed by trained social workers hired for the project, and there was a relatively high refusal rate. Monti’s results are similar to other BI in primary care settings</w:t>
      </w:r>
      <w:r>
        <w:rPr>
          <w:rStyle w:val="EndnoteReference"/>
          <w:rFonts w:ascii="Arial" w:hAnsi="Arial"/>
        </w:rPr>
        <w:endnoteReference w:id="15"/>
      </w:r>
      <w:r>
        <w:rPr>
          <w:rFonts w:ascii="Arial" w:hAnsi="Arial"/>
        </w:rPr>
        <w:t xml:space="preserve"> in that there were reductions in alcohol consumption in both groups, but a reduction in negative consequences in only the treatment group, and may suggest that a more intense intervention or associated booster may result in differences between conditions. </w:t>
      </w:r>
    </w:p>
    <w:p w:rsidR="00D543F2" w:rsidRDefault="00D543F2" w:rsidP="00D543F2">
      <w:pPr>
        <w:ind w:left="-720"/>
        <w:rPr>
          <w:rFonts w:ascii="Arial" w:hAnsi="Arial"/>
        </w:rPr>
      </w:pPr>
    </w:p>
    <w:p w:rsidR="00D543F2" w:rsidRPr="00013596" w:rsidRDefault="00D543F2" w:rsidP="002F4024">
      <w:pPr>
        <w:pStyle w:val="BT"/>
        <w:rPr>
          <w:rFonts w:ascii="Arial" w:hAnsi="Arial" w:cs="Arial"/>
        </w:rPr>
      </w:pPr>
      <w:r>
        <w:rPr>
          <w:rFonts w:ascii="Arial" w:hAnsi="Arial" w:cs="Arial"/>
        </w:rPr>
        <w:t>Spirito and colleagues</w:t>
      </w:r>
      <w:r w:rsidRPr="004668B8">
        <w:rPr>
          <w:rStyle w:val="EndnoteReference"/>
          <w:rFonts w:ascii="Arial" w:hAnsi="Arial" w:cs="Arial"/>
          <w:szCs w:val="24"/>
        </w:rPr>
        <w:endnoteReference w:id="16"/>
      </w:r>
      <w:r w:rsidRPr="00013596">
        <w:rPr>
          <w:rFonts w:ascii="Arial" w:hAnsi="Arial" w:cs="Arial"/>
        </w:rPr>
        <w:t xml:space="preserve"> studied adolescents ages 13 to 17 who were treated in an ED for an alcohol-related event. The adolescents were eligible to participate in the study if they had evidence of alcohol in their blood, breath, or saliva (N = 142), or if they reported drinking alcohol in the 6 hours before the injury that required treatment in the ED (N = 10). The participants underwent a battery of assessments that took an average of 45 minutes to complete. They reported their drinking behavior over the past 12 months and completed the Adolescent Drinking Questionnaire (which assesses behavior over the past 3 month), the Young Adult Drinking and Driving Questionnaire, and the Adolescent Injury Checklist. Furthermore, at the beginning of the study the investigators administered the Adolescent Drinking Inventory (ADI) to identify adolescents with potential alcohol problems warranting a treatment referral and for use in the personal feedback component of the intervention condition.</w:t>
      </w:r>
      <w:r w:rsidRPr="00013596">
        <w:rPr>
          <w:rFonts w:ascii="Arial" w:hAnsi="Arial" w:cs="Arial"/>
          <w:b/>
        </w:rPr>
        <w:t xml:space="preserve"> </w:t>
      </w:r>
      <w:r w:rsidRPr="00013596">
        <w:rPr>
          <w:rFonts w:ascii="Arial" w:hAnsi="Arial" w:cs="Arial"/>
        </w:rPr>
        <w:t xml:space="preserve">The ADI is a 24-item measure of severity of alcohol involvement, with a score of &gt; 15 indicating that referral for alcohol problems is needed. Participants were then randomly assigned to receive standard care or a motivational interview. </w:t>
      </w:r>
    </w:p>
    <w:p w:rsidR="002F4024" w:rsidRDefault="002F4024" w:rsidP="002F4024">
      <w:pPr>
        <w:pStyle w:val="BT"/>
        <w:rPr>
          <w:rFonts w:ascii="Arial" w:hAnsi="Arial" w:cs="Arial"/>
        </w:rPr>
      </w:pPr>
    </w:p>
    <w:p w:rsidR="00D543F2" w:rsidRDefault="00D543F2" w:rsidP="002F4024">
      <w:pPr>
        <w:pStyle w:val="BT"/>
        <w:rPr>
          <w:rFonts w:ascii="Arial" w:hAnsi="Arial" w:cs="Arial"/>
        </w:rPr>
      </w:pPr>
      <w:r w:rsidRPr="00013596">
        <w:rPr>
          <w:rFonts w:ascii="Arial" w:hAnsi="Arial" w:cs="Arial"/>
        </w:rPr>
        <w:t>Researchers interviewed the adolescents by phone after 3 months and contacted them in person after 6 and 12 months. The investigators found that adolescents in both groups drank less alcohol during the 12-month follow</w:t>
      </w:r>
      <w:r w:rsidR="002F4024">
        <w:rPr>
          <w:rFonts w:ascii="Arial" w:hAnsi="Arial" w:cs="Arial"/>
        </w:rPr>
        <w:t xml:space="preserve"> </w:t>
      </w:r>
      <w:r w:rsidRPr="00013596">
        <w:rPr>
          <w:rFonts w:ascii="Arial" w:hAnsi="Arial" w:cs="Arial"/>
        </w:rPr>
        <w:t xml:space="preserve">up period. However, adolescents in the MI group with a baseline ADI score indicating problematic alcohol use improved significantly in two outcomes, average number of drinking days per month (frequency) and frequency of high-volume drinking (binging). Based on these findings, the investigators recommend that adolescents who are treated in the ED for an alcohol-related injury should be screened for pre-existing alcohol problems and should receive a brief intervention if the screen is positive. </w:t>
      </w:r>
    </w:p>
    <w:p w:rsidR="00D543F2" w:rsidRDefault="00D543F2" w:rsidP="00D543F2">
      <w:pPr>
        <w:pStyle w:val="BT"/>
        <w:ind w:left="-720"/>
        <w:rPr>
          <w:rFonts w:ascii="Arial" w:hAnsi="Arial" w:cs="Arial"/>
        </w:rPr>
      </w:pPr>
    </w:p>
    <w:p w:rsidR="00D543F2" w:rsidRPr="005A7EEE" w:rsidRDefault="00305E57" w:rsidP="002F4024">
      <w:pPr>
        <w:pStyle w:val="CommentText"/>
        <w:ind w:left="-720" w:firstLine="720"/>
        <w:rPr>
          <w:rFonts w:ascii="Arial" w:hAnsi="Arial"/>
          <w:sz w:val="24"/>
          <w:u w:val="single"/>
        </w:rPr>
      </w:pPr>
      <w:r>
        <w:rPr>
          <w:rFonts w:ascii="Arial" w:hAnsi="Arial"/>
          <w:sz w:val="24"/>
        </w:rPr>
        <w:br w:type="page"/>
      </w:r>
      <w:r w:rsidR="00D543F2">
        <w:rPr>
          <w:rFonts w:ascii="Arial" w:hAnsi="Arial"/>
          <w:sz w:val="24"/>
        </w:rPr>
        <w:t>2.</w:t>
      </w:r>
      <w:r w:rsidR="00D543F2">
        <w:rPr>
          <w:rFonts w:ascii="Arial" w:hAnsi="Arial"/>
          <w:sz w:val="24"/>
        </w:rPr>
        <w:tab/>
      </w:r>
      <w:r w:rsidR="00D543F2">
        <w:rPr>
          <w:rFonts w:ascii="Arial" w:hAnsi="Arial"/>
          <w:sz w:val="24"/>
          <w:u w:val="single"/>
        </w:rPr>
        <w:t>Injured Harmful/Hazardous (HH) D</w:t>
      </w:r>
      <w:r w:rsidR="00D543F2" w:rsidRPr="005A7EEE">
        <w:rPr>
          <w:rFonts w:ascii="Arial" w:hAnsi="Arial"/>
          <w:sz w:val="24"/>
          <w:u w:val="single"/>
        </w:rPr>
        <w:t>rinkers</w:t>
      </w:r>
    </w:p>
    <w:p w:rsidR="00D543F2" w:rsidRDefault="00D543F2" w:rsidP="00D543F2">
      <w:pPr>
        <w:pStyle w:val="CommentText"/>
        <w:ind w:left="-720"/>
        <w:rPr>
          <w:rFonts w:ascii="Arial" w:hAnsi="Arial"/>
          <w:sz w:val="24"/>
        </w:rPr>
      </w:pPr>
    </w:p>
    <w:p w:rsidR="00D543F2" w:rsidRDefault="00D543F2" w:rsidP="002F4024">
      <w:pPr>
        <w:pStyle w:val="CommentText"/>
        <w:rPr>
          <w:rFonts w:ascii="Arial" w:hAnsi="Arial"/>
          <w:sz w:val="24"/>
        </w:rPr>
      </w:pPr>
      <w:r>
        <w:rPr>
          <w:rFonts w:ascii="Arial" w:hAnsi="Arial"/>
          <w:sz w:val="24"/>
        </w:rPr>
        <w:t>Longabaugh</w:t>
      </w:r>
      <w:fldSimple w:instr=" NOTEREF _Ref106425646 \h  \* MERGEFORMAT ">
        <w:r w:rsidR="00E8054A">
          <w:rPr>
            <w:rFonts w:ascii="Arial" w:hAnsi="Arial"/>
            <w:sz w:val="24"/>
            <w:szCs w:val="24"/>
            <w:vertAlign w:val="superscript"/>
          </w:rPr>
          <w:t>18</w:t>
        </w:r>
      </w:fldSimple>
      <w:r>
        <w:rPr>
          <w:rFonts w:ascii="Arial" w:hAnsi="Arial"/>
          <w:sz w:val="24"/>
        </w:rPr>
        <w:t xml:space="preserve"> and colleagues at </w:t>
      </w:r>
      <w:smartTag w:uri="urn:schemas-microsoft-com:office:smarttags" w:element="place">
        <w:smartTag w:uri="urn:schemas-microsoft-com:office:smarttags" w:element="PlaceName">
          <w:r>
            <w:rPr>
              <w:rFonts w:ascii="Arial" w:hAnsi="Arial"/>
              <w:sz w:val="24"/>
            </w:rPr>
            <w:t>Brown</w:t>
          </w:r>
        </w:smartTag>
        <w:r>
          <w:rPr>
            <w:rFonts w:ascii="Arial" w:hAnsi="Arial"/>
            <w:sz w:val="24"/>
          </w:rPr>
          <w:t xml:space="preserve"> </w:t>
        </w:r>
        <w:smartTag w:uri="urn:schemas-microsoft-com:office:smarttags" w:element="PlaceType">
          <w:r>
            <w:rPr>
              <w:rFonts w:ascii="Arial" w:hAnsi="Arial"/>
              <w:sz w:val="24"/>
            </w:rPr>
            <w:t>University</w:t>
          </w:r>
        </w:smartTag>
      </w:smartTag>
      <w:r>
        <w:rPr>
          <w:rFonts w:ascii="Arial" w:hAnsi="Arial"/>
          <w:sz w:val="24"/>
        </w:rPr>
        <w:t xml:space="preserve"> published a clinical trial with injured, harmful/hazardous drinkers in the ED setting.  Patients were randomized to standard care (SC), immediate BI, immediate BI followed by a booster or comprehensive intervention session subsequent to the ED visit (BIB).  Patients receiving the BIB, but not BI patients, reduced alcohol-related negative consequences and alcohol-related injuries more than did those in the SC group.  All three groups reduced their days of heavy drinking. This study demonstrates that a booster session may be helpful; however this study was limited to injured patients.  However, 31% of patients actually assigned to return to the booster session in person did not return. It is possible that a booster session by telephone may be a better solution in ED populations.  Their follow-up rate of 83% by phone would support this. However, translation to the real world setting is difficult as the intervention was lengthy, up to an hour, and performed by trained non-ED staff social workers. The demonstration of decreased drinking behavior in all three arms of this study raises the concern that lengthy research assessments, focused on alcohol-related behavior, may serve as an intervention or affect subject reporting.  Of note, the generalizability of these findings are unclear because the number of patients who were eligible for the study but not randomized was not reported.</w:t>
      </w:r>
    </w:p>
    <w:p w:rsidR="00D543F2" w:rsidRPr="005A7EEE" w:rsidRDefault="00D543F2" w:rsidP="00D543F2">
      <w:pPr>
        <w:pStyle w:val="BT"/>
        <w:rPr>
          <w:rFonts w:ascii="Arial" w:hAnsi="Arial" w:cs="Arial"/>
        </w:rPr>
      </w:pPr>
      <w:r>
        <w:tab/>
      </w:r>
    </w:p>
    <w:p w:rsidR="00D543F2" w:rsidRPr="005A7EEE" w:rsidRDefault="00D543F2" w:rsidP="002F4024">
      <w:pPr>
        <w:widowControl w:val="0"/>
        <w:ind w:left="-720" w:firstLine="720"/>
        <w:rPr>
          <w:rFonts w:ascii="Arial" w:hAnsi="Arial"/>
          <w:u w:val="single"/>
        </w:rPr>
      </w:pPr>
      <w:r w:rsidRPr="005173AB">
        <w:rPr>
          <w:rFonts w:ascii="Arial" w:hAnsi="Arial"/>
        </w:rPr>
        <w:t>3.</w:t>
      </w:r>
      <w:r w:rsidRPr="005173AB">
        <w:rPr>
          <w:rFonts w:ascii="Arial" w:hAnsi="Arial"/>
        </w:rPr>
        <w:tab/>
      </w:r>
      <w:r w:rsidRPr="005A7EEE">
        <w:rPr>
          <w:rFonts w:ascii="Arial" w:hAnsi="Arial"/>
          <w:u w:val="single"/>
        </w:rPr>
        <w:t>Admitted Trauma Patients</w:t>
      </w:r>
    </w:p>
    <w:p w:rsidR="00D543F2" w:rsidRDefault="00D543F2" w:rsidP="00D543F2">
      <w:pPr>
        <w:rPr>
          <w:rFonts w:ascii="Arial" w:hAnsi="Arial"/>
        </w:rPr>
      </w:pPr>
    </w:p>
    <w:p w:rsidR="00D04DE3" w:rsidRDefault="00D543F2">
      <w:pPr>
        <w:rPr>
          <w:rFonts w:ascii="Arial" w:hAnsi="Arial"/>
        </w:rPr>
      </w:pPr>
      <w:r>
        <w:rPr>
          <w:rFonts w:ascii="Arial" w:hAnsi="Arial"/>
        </w:rPr>
        <w:t>Gentilello, recently studied a subset of hospitalized trauma patients who screened and/or tested positively for the full spectrum alcohol problems, i.e., at-risk drinking to alcohol dependence.  He reported a decrease in alcohol consumption in the intervention group who received a BI compared to control group (p&lt;.03), which was most apparent in patients with mild to moderate problems (p&lt;.01). In a 3 year follow-up period there was a 47% reduction in injuries requiring ED visit, and 48% reduction in injuries requiring hospital admission.(9)  Among the methodological challenges in interpreting the results of this study is the spectrum of alcohol problems that patients presented with.  The inclusion of alcohol dependent patients makes it difficult to compare this population with a heterogeneous ED population with only harmful and hazardous drinking. The generalizability of this study is somewhat limite</w:t>
      </w:r>
      <w:r w:rsidR="008841A6">
        <w:rPr>
          <w:rFonts w:ascii="Arial" w:hAnsi="Arial"/>
        </w:rPr>
        <w:t>d by the fact that a sin</w:t>
      </w:r>
      <w:r>
        <w:rPr>
          <w:rFonts w:ascii="Arial" w:hAnsi="Arial"/>
        </w:rPr>
        <w:t xml:space="preserve">gle, doctorate level psychologist performed all of the interventions.  Finally, follow-up rates were low, approximately 50% at 12 months. </w:t>
      </w:r>
    </w:p>
    <w:p w:rsidR="00D04DE3" w:rsidRDefault="00D04DE3">
      <w:pPr>
        <w:rPr>
          <w:rFonts w:ascii="Arial" w:hAnsi="Arial"/>
        </w:rPr>
      </w:pPr>
    </w:p>
    <w:p w:rsidR="004668B8" w:rsidRDefault="004668B8">
      <w:pPr>
        <w:shd w:val="clear" w:color="auto" w:fill="FFFFFF"/>
        <w:rPr>
          <w:rFonts w:ascii="Arial" w:hAnsi="Arial"/>
          <w:b/>
        </w:rPr>
      </w:pPr>
    </w:p>
    <w:p w:rsidR="00D04DE3" w:rsidRPr="008975B7" w:rsidRDefault="00D04DE3">
      <w:pPr>
        <w:shd w:val="clear" w:color="auto" w:fill="FFFFFF"/>
        <w:rPr>
          <w:rFonts w:ascii="Arial" w:hAnsi="Arial"/>
          <w:b/>
        </w:rPr>
      </w:pPr>
      <w:r w:rsidRPr="008975B7">
        <w:rPr>
          <w:rFonts w:ascii="Arial" w:hAnsi="Arial"/>
          <w:b/>
        </w:rPr>
        <w:t>The ED Visit is an Opportunity</w:t>
      </w:r>
      <w:r w:rsidR="00806076">
        <w:rPr>
          <w:rFonts w:ascii="Arial" w:hAnsi="Arial"/>
          <w:b/>
        </w:rPr>
        <w:t xml:space="preserve"> for Intervention</w:t>
      </w:r>
      <w:r w:rsidR="0012700A">
        <w:rPr>
          <w:rStyle w:val="EndnoteReference"/>
          <w:rFonts w:ascii="Arial" w:hAnsi="Arial"/>
          <w:b/>
        </w:rPr>
        <w:endnoteReference w:id="17"/>
      </w:r>
    </w:p>
    <w:p w:rsidR="00D04DE3" w:rsidRDefault="00D04DE3">
      <w:pPr>
        <w:rPr>
          <w:rFonts w:ascii="Arial" w:hAnsi="Arial"/>
        </w:rPr>
      </w:pPr>
      <w:r>
        <w:rPr>
          <w:rFonts w:ascii="Arial" w:hAnsi="Arial"/>
        </w:rPr>
        <w:t>Patients presenting to the ED are more likely to have alcohol-related problems than those presenting to primary care.</w:t>
      </w:r>
      <w:bookmarkStart w:id="2" w:name="_Ref106425646"/>
      <w:r w:rsidR="0012700A">
        <w:rPr>
          <w:rStyle w:val="EndnoteReference"/>
          <w:rFonts w:ascii="Arial" w:hAnsi="Arial"/>
        </w:rPr>
        <w:endnoteReference w:id="18"/>
      </w:r>
      <w:bookmarkEnd w:id="2"/>
      <w:r>
        <w:rPr>
          <w:rFonts w:ascii="Arial" w:hAnsi="Arial"/>
        </w:rPr>
        <w:t xml:space="preserve">  The ED visit offers a potential “teachable moment” due to the possible </w:t>
      </w:r>
      <w:r w:rsidR="00806076">
        <w:rPr>
          <w:rFonts w:ascii="Arial" w:hAnsi="Arial"/>
        </w:rPr>
        <w:t xml:space="preserve">perceived </w:t>
      </w:r>
      <w:r>
        <w:rPr>
          <w:rFonts w:ascii="Arial" w:hAnsi="Arial"/>
        </w:rPr>
        <w:t>negative consequences associated with the event.</w:t>
      </w:r>
      <w:r w:rsidR="0012700A">
        <w:rPr>
          <w:rStyle w:val="EndnoteReference"/>
          <w:rFonts w:ascii="Arial" w:hAnsi="Arial"/>
        </w:rPr>
        <w:endnoteReference w:id="19"/>
      </w:r>
      <w:r>
        <w:rPr>
          <w:rFonts w:ascii="Arial" w:hAnsi="Arial"/>
        </w:rPr>
        <w:t xml:space="preserve">  In essence, the </w:t>
      </w:r>
      <w:r w:rsidR="00806076">
        <w:rPr>
          <w:rFonts w:ascii="Arial" w:hAnsi="Arial"/>
        </w:rPr>
        <w:t>e</w:t>
      </w:r>
      <w:r>
        <w:rPr>
          <w:rFonts w:ascii="Arial" w:hAnsi="Arial"/>
        </w:rPr>
        <w:t xml:space="preserve">mergency </w:t>
      </w:r>
      <w:r w:rsidR="00806076">
        <w:rPr>
          <w:rFonts w:ascii="Arial" w:hAnsi="Arial"/>
        </w:rPr>
        <w:t>p</w:t>
      </w:r>
      <w:r>
        <w:rPr>
          <w:rFonts w:ascii="Arial" w:hAnsi="Arial"/>
        </w:rPr>
        <w:t>ractitioner has a captive audience.</w:t>
      </w:r>
    </w:p>
    <w:p w:rsidR="008841A6" w:rsidRDefault="008841A6">
      <w:pPr>
        <w:rPr>
          <w:rFonts w:ascii="Arial" w:hAnsi="Arial"/>
        </w:rPr>
      </w:pPr>
    </w:p>
    <w:p w:rsidR="008841A6" w:rsidRDefault="008841A6">
      <w:pPr>
        <w:rPr>
          <w:rFonts w:ascii="Arial" w:hAnsi="Arial"/>
        </w:rPr>
      </w:pPr>
    </w:p>
    <w:p w:rsidR="00D04DE3" w:rsidRDefault="00D04DE3">
      <w:pPr>
        <w:pStyle w:val="Header"/>
        <w:tabs>
          <w:tab w:val="clear" w:pos="4320"/>
          <w:tab w:val="clear" w:pos="8640"/>
        </w:tabs>
        <w:rPr>
          <w:rFonts w:ascii="Arial" w:hAnsi="Arial"/>
        </w:rPr>
      </w:pPr>
    </w:p>
    <w:p w:rsidR="00D04DE3" w:rsidRDefault="009D4EF6">
      <w:pPr>
        <w:rPr>
          <w:rFonts w:ascii="Century Gothic" w:hAnsi="Century Gothic"/>
          <w:b/>
          <w:sz w:val="32"/>
        </w:rPr>
      </w:pPr>
      <w:r>
        <w:rPr>
          <w:rFonts w:ascii="Century Gothic" w:hAnsi="Century Gothic"/>
          <w:b/>
          <w:sz w:val="32"/>
        </w:rPr>
        <w:br w:type="page"/>
      </w:r>
      <w:r w:rsidR="00D04DE3">
        <w:rPr>
          <w:rFonts w:ascii="Century Gothic" w:hAnsi="Century Gothic"/>
          <w:b/>
          <w:sz w:val="32"/>
        </w:rPr>
        <w:t xml:space="preserve">III. Overview of the BNI </w:t>
      </w:r>
    </w:p>
    <w:p w:rsidR="00D04DE3" w:rsidRDefault="00D04DE3">
      <w:pPr>
        <w:rPr>
          <w:rFonts w:ascii="Arial" w:hAnsi="Arial"/>
        </w:rPr>
      </w:pPr>
    </w:p>
    <w:p w:rsidR="00D04DE3" w:rsidRDefault="00D04DE3">
      <w:pPr>
        <w:rPr>
          <w:rFonts w:ascii="Century Gothic" w:hAnsi="Century Gothic"/>
          <w:b/>
          <w:sz w:val="32"/>
        </w:rPr>
      </w:pPr>
      <w:r>
        <w:rPr>
          <w:rFonts w:ascii="Arial" w:hAnsi="Arial"/>
        </w:rPr>
        <w:t xml:space="preserve">The BNI is a short, 5-7 minute counseling session that incorporates brief feedback and advice with motivational enhancement techniques to assist the patient in changing </w:t>
      </w:r>
      <w:r w:rsidR="007F7936">
        <w:rPr>
          <w:rFonts w:ascii="Arial" w:hAnsi="Arial"/>
        </w:rPr>
        <w:t>his/her</w:t>
      </w:r>
      <w:r>
        <w:rPr>
          <w:rFonts w:ascii="Arial" w:hAnsi="Arial"/>
        </w:rPr>
        <w:t xml:space="preserve"> drinking patterns.</w:t>
      </w:r>
      <w:r w:rsidR="0012700A">
        <w:rPr>
          <w:rStyle w:val="EndnoteReference"/>
          <w:rFonts w:ascii="Arial" w:hAnsi="Arial"/>
        </w:rPr>
        <w:endnoteReference w:id="20"/>
      </w:r>
      <w:r>
        <w:rPr>
          <w:rFonts w:ascii="Arial" w:hAnsi="Arial"/>
          <w:vertAlign w:val="superscript"/>
        </w:rPr>
        <w:t>,</w:t>
      </w:r>
      <w:r w:rsidR="0012700A">
        <w:rPr>
          <w:rStyle w:val="EndnoteReference"/>
          <w:rFonts w:ascii="Arial" w:hAnsi="Arial"/>
        </w:rPr>
        <w:endnoteReference w:id="21"/>
      </w:r>
      <w:r w:rsidR="00125FB8">
        <w:rPr>
          <w:rFonts w:ascii="Arial" w:hAnsi="Arial"/>
          <w:vertAlign w:val="superscript"/>
        </w:rPr>
        <w:t xml:space="preserve">, </w:t>
      </w:r>
      <w:r w:rsidR="00125FB8">
        <w:rPr>
          <w:rFonts w:ascii="Arial" w:hAnsi="Arial"/>
          <w:vertAlign w:val="superscript"/>
        </w:rPr>
        <w:fldChar w:fldCharType="begin"/>
      </w:r>
      <w:r w:rsidR="00125FB8">
        <w:rPr>
          <w:rFonts w:ascii="Arial" w:hAnsi="Arial"/>
          <w:vertAlign w:val="superscript"/>
        </w:rPr>
        <w:instrText xml:space="preserve"> NOTEREF _Ref104354078 \h </w:instrText>
      </w:r>
      <w:r w:rsidR="00125FB8" w:rsidRPr="00125FB8">
        <w:rPr>
          <w:rFonts w:ascii="Arial" w:hAnsi="Arial"/>
          <w:vertAlign w:val="superscript"/>
        </w:rPr>
      </w:r>
      <w:r w:rsidR="00125FB8">
        <w:rPr>
          <w:rFonts w:ascii="Arial" w:hAnsi="Arial"/>
          <w:vertAlign w:val="superscript"/>
        </w:rPr>
        <w:fldChar w:fldCharType="separate"/>
      </w:r>
      <w:r w:rsidR="00E8054A">
        <w:rPr>
          <w:rFonts w:ascii="Arial" w:hAnsi="Arial"/>
          <w:vertAlign w:val="superscript"/>
        </w:rPr>
        <w:t>12</w:t>
      </w:r>
      <w:r w:rsidR="00125FB8">
        <w:rPr>
          <w:rFonts w:ascii="Arial" w:hAnsi="Arial"/>
          <w:vertAlign w:val="superscript"/>
        </w:rPr>
        <w:fldChar w:fldCharType="end"/>
      </w:r>
      <w:r>
        <w:rPr>
          <w:rFonts w:ascii="Arial" w:hAnsi="Arial"/>
          <w:vertAlign w:val="superscript"/>
        </w:rPr>
        <w:t xml:space="preserve"> </w:t>
      </w:r>
      <w:r>
        <w:rPr>
          <w:rFonts w:ascii="Arial" w:hAnsi="Arial"/>
        </w:rPr>
        <w:t xml:space="preserve"> In most cases this means lowering alcohol </w:t>
      </w:r>
      <w:r w:rsidR="007F7936">
        <w:rPr>
          <w:rFonts w:ascii="Arial" w:hAnsi="Arial"/>
        </w:rPr>
        <w:t>consumption</w:t>
      </w:r>
      <w:r>
        <w:rPr>
          <w:rFonts w:ascii="Arial" w:hAnsi="Arial"/>
        </w:rPr>
        <w:t xml:space="preserve"> to </w:t>
      </w:r>
      <w:r w:rsidR="007F7936">
        <w:rPr>
          <w:rFonts w:ascii="Arial" w:hAnsi="Arial"/>
        </w:rPr>
        <w:t>low-risk</w:t>
      </w:r>
      <w:r>
        <w:rPr>
          <w:rFonts w:ascii="Arial" w:hAnsi="Arial"/>
        </w:rPr>
        <w:t xml:space="preserve"> limits and thereby reducing the risk of illness/injury. The BNI procedure is patient-centered and the skills used are based in large part on the patient’s motivation</w:t>
      </w:r>
      <w:r w:rsidR="007F7936">
        <w:rPr>
          <w:rFonts w:ascii="Arial" w:hAnsi="Arial"/>
        </w:rPr>
        <w:t xml:space="preserve"> and</w:t>
      </w:r>
      <w:r>
        <w:rPr>
          <w:rFonts w:ascii="Arial" w:hAnsi="Arial"/>
        </w:rPr>
        <w:t xml:space="preserve"> readiness to change.  The primary product of the BNI procedure is the patient’s agreement to reduce either alcohol use or its ability to cause harm (medical problems or trauma).  The practitioner and patient come to this agreement through a process of negotiation described in the following section. </w:t>
      </w:r>
    </w:p>
    <w:p w:rsidR="00D04DE3" w:rsidRDefault="00D04DE3">
      <w:pPr>
        <w:rPr>
          <w:rFonts w:ascii="Century Gothic" w:hAnsi="Century Gothic"/>
          <w:b/>
          <w:sz w:val="32"/>
        </w:rPr>
      </w:pPr>
    </w:p>
    <w:p w:rsidR="00D04DE3" w:rsidRDefault="004745A9">
      <w:pPr>
        <w:pStyle w:val="Heading3"/>
      </w:pPr>
      <w:r>
        <w:br w:type="page"/>
      </w:r>
      <w:r w:rsidR="00D04DE3">
        <w:t>IV. Components of the BNI</w:t>
      </w:r>
    </w:p>
    <w:p w:rsidR="00D04DE3" w:rsidRDefault="00D04DE3">
      <w:pPr>
        <w:rPr>
          <w:rFonts w:ascii="Arial" w:hAnsi="Arial"/>
          <w:b/>
        </w:rPr>
      </w:pPr>
    </w:p>
    <w:p w:rsidR="00D04DE3" w:rsidRDefault="00D04DE3">
      <w:pPr>
        <w:rPr>
          <w:rFonts w:ascii="Arial" w:hAnsi="Arial"/>
        </w:rPr>
      </w:pPr>
      <w:r>
        <w:rPr>
          <w:rFonts w:ascii="Arial" w:hAnsi="Arial"/>
        </w:rPr>
        <w:t>The BNI procedure consists of 4 major steps:</w:t>
      </w:r>
    </w:p>
    <w:p w:rsidR="00D04DE3" w:rsidRDefault="00D04DE3">
      <w:pPr>
        <w:rPr>
          <w:rFonts w:ascii="Arial" w:hAnsi="Arial"/>
        </w:rPr>
      </w:pPr>
    </w:p>
    <w:p w:rsidR="00D04DE3" w:rsidRDefault="00D04DE3">
      <w:pPr>
        <w:numPr>
          <w:ilvl w:val="0"/>
          <w:numId w:val="1"/>
        </w:numPr>
        <w:rPr>
          <w:rFonts w:ascii="Arial" w:hAnsi="Arial"/>
          <w:b/>
        </w:rPr>
      </w:pPr>
      <w:r>
        <w:rPr>
          <w:rFonts w:ascii="Arial" w:hAnsi="Arial"/>
          <w:b/>
        </w:rPr>
        <w:t>Raise The Subject</w:t>
      </w:r>
    </w:p>
    <w:p w:rsidR="00D04DE3" w:rsidRDefault="00D04DE3">
      <w:pPr>
        <w:numPr>
          <w:ilvl w:val="1"/>
          <w:numId w:val="1"/>
        </w:numPr>
        <w:rPr>
          <w:rFonts w:ascii="Arial" w:hAnsi="Arial"/>
        </w:rPr>
      </w:pPr>
      <w:r>
        <w:rPr>
          <w:rFonts w:ascii="Arial" w:hAnsi="Arial"/>
        </w:rPr>
        <w:t xml:space="preserve">Establish rapport </w:t>
      </w:r>
    </w:p>
    <w:p w:rsidR="00D04DE3" w:rsidRDefault="00D04DE3">
      <w:pPr>
        <w:numPr>
          <w:ilvl w:val="1"/>
          <w:numId w:val="1"/>
        </w:numPr>
        <w:rPr>
          <w:rFonts w:ascii="Arial" w:hAnsi="Arial"/>
        </w:rPr>
      </w:pPr>
      <w:r>
        <w:rPr>
          <w:rFonts w:ascii="Arial" w:hAnsi="Arial"/>
        </w:rPr>
        <w:t>Raise the subject of alcohol use</w:t>
      </w:r>
    </w:p>
    <w:p w:rsidR="00D04DE3" w:rsidRDefault="00D04DE3">
      <w:pPr>
        <w:ind w:left="1080"/>
        <w:rPr>
          <w:rFonts w:ascii="Arial" w:hAnsi="Arial"/>
        </w:rPr>
      </w:pPr>
    </w:p>
    <w:p w:rsidR="00D04DE3" w:rsidRDefault="00D04DE3">
      <w:pPr>
        <w:numPr>
          <w:ilvl w:val="0"/>
          <w:numId w:val="1"/>
        </w:numPr>
        <w:rPr>
          <w:rFonts w:ascii="Arial" w:hAnsi="Arial"/>
          <w:b/>
        </w:rPr>
      </w:pPr>
      <w:r>
        <w:rPr>
          <w:rFonts w:ascii="Arial" w:hAnsi="Arial"/>
          <w:b/>
        </w:rPr>
        <w:t>Provide Feedback</w:t>
      </w:r>
    </w:p>
    <w:p w:rsidR="00D04DE3" w:rsidRDefault="00D04DE3">
      <w:pPr>
        <w:numPr>
          <w:ilvl w:val="1"/>
          <w:numId w:val="1"/>
        </w:numPr>
        <w:rPr>
          <w:rFonts w:ascii="Arial" w:hAnsi="Arial"/>
        </w:rPr>
      </w:pPr>
      <w:r>
        <w:rPr>
          <w:rFonts w:ascii="Arial" w:hAnsi="Arial"/>
        </w:rPr>
        <w:t>Review patient’s drinking amounts and patterns</w:t>
      </w:r>
    </w:p>
    <w:p w:rsidR="00347B53" w:rsidRDefault="00D04DE3">
      <w:pPr>
        <w:numPr>
          <w:ilvl w:val="1"/>
          <w:numId w:val="1"/>
        </w:numPr>
        <w:rPr>
          <w:rFonts w:ascii="Arial" w:hAnsi="Arial"/>
        </w:rPr>
      </w:pPr>
      <w:r>
        <w:rPr>
          <w:rFonts w:ascii="Arial" w:hAnsi="Arial"/>
        </w:rPr>
        <w:t>Make connection between drinking and ED visit (if applicable)</w:t>
      </w:r>
    </w:p>
    <w:p w:rsidR="00D04DE3" w:rsidRDefault="00D04DE3">
      <w:pPr>
        <w:numPr>
          <w:ilvl w:val="1"/>
          <w:numId w:val="1"/>
        </w:numPr>
        <w:rPr>
          <w:rFonts w:ascii="Arial" w:hAnsi="Arial"/>
        </w:rPr>
      </w:pPr>
      <w:r w:rsidRPr="00125FB8">
        <w:rPr>
          <w:rFonts w:ascii="Arial" w:hAnsi="Arial"/>
        </w:rPr>
        <w:t xml:space="preserve">Compare patient’s level of drinking to national norms </w:t>
      </w:r>
    </w:p>
    <w:p w:rsidR="004745A9" w:rsidRDefault="004745A9" w:rsidP="004745A9">
      <w:pPr>
        <w:ind w:left="1080"/>
        <w:rPr>
          <w:rFonts w:ascii="Arial" w:hAnsi="Arial"/>
        </w:rPr>
      </w:pPr>
    </w:p>
    <w:p w:rsidR="00D04DE3" w:rsidRDefault="00D04DE3">
      <w:pPr>
        <w:numPr>
          <w:ilvl w:val="0"/>
          <w:numId w:val="1"/>
        </w:numPr>
        <w:rPr>
          <w:rFonts w:ascii="Arial" w:hAnsi="Arial"/>
          <w:b/>
        </w:rPr>
      </w:pPr>
      <w:r>
        <w:rPr>
          <w:rFonts w:ascii="Arial" w:hAnsi="Arial"/>
          <w:b/>
        </w:rPr>
        <w:t>Enhance Motivation</w:t>
      </w:r>
    </w:p>
    <w:p w:rsidR="00D04DE3" w:rsidRDefault="00D04DE3">
      <w:pPr>
        <w:numPr>
          <w:ilvl w:val="1"/>
          <w:numId w:val="1"/>
        </w:numPr>
        <w:rPr>
          <w:rFonts w:ascii="Arial" w:hAnsi="Arial"/>
        </w:rPr>
      </w:pPr>
      <w:r>
        <w:rPr>
          <w:rFonts w:ascii="Arial" w:hAnsi="Arial"/>
        </w:rPr>
        <w:t>Assess readiness to change</w:t>
      </w:r>
    </w:p>
    <w:p w:rsidR="00D04DE3" w:rsidRDefault="00D04DE3">
      <w:pPr>
        <w:numPr>
          <w:ilvl w:val="1"/>
          <w:numId w:val="1"/>
        </w:numPr>
        <w:rPr>
          <w:rFonts w:ascii="Arial" w:hAnsi="Arial"/>
        </w:rPr>
      </w:pPr>
      <w:r>
        <w:rPr>
          <w:rFonts w:ascii="Arial" w:hAnsi="Arial"/>
        </w:rPr>
        <w:t xml:space="preserve">Develop discrepancy between patient’s drinking and problems or     </w:t>
      </w:r>
    </w:p>
    <w:p w:rsidR="00D04DE3" w:rsidRDefault="00D04DE3">
      <w:pPr>
        <w:ind w:left="1080"/>
        <w:rPr>
          <w:rFonts w:ascii="Arial" w:hAnsi="Arial"/>
        </w:rPr>
      </w:pPr>
      <w:r>
        <w:rPr>
          <w:rFonts w:ascii="Arial" w:hAnsi="Arial"/>
        </w:rPr>
        <w:t xml:space="preserve">      potential problems related to alcohol</w:t>
      </w:r>
    </w:p>
    <w:p w:rsidR="00D04DE3" w:rsidRDefault="00D04DE3">
      <w:pPr>
        <w:ind w:left="1080"/>
        <w:rPr>
          <w:rFonts w:ascii="Arial" w:hAnsi="Arial"/>
        </w:rPr>
      </w:pPr>
    </w:p>
    <w:p w:rsidR="00D04DE3" w:rsidRDefault="00D04DE3">
      <w:pPr>
        <w:numPr>
          <w:ilvl w:val="0"/>
          <w:numId w:val="1"/>
        </w:numPr>
        <w:rPr>
          <w:rFonts w:ascii="Arial" w:hAnsi="Arial"/>
          <w:b/>
        </w:rPr>
      </w:pPr>
      <w:r>
        <w:rPr>
          <w:rFonts w:ascii="Arial" w:hAnsi="Arial"/>
          <w:b/>
        </w:rPr>
        <w:t>Negotiate And Advise</w:t>
      </w:r>
    </w:p>
    <w:p w:rsidR="00D04DE3" w:rsidRDefault="00D04DE3">
      <w:pPr>
        <w:numPr>
          <w:ilvl w:val="1"/>
          <w:numId w:val="1"/>
        </w:numPr>
        <w:rPr>
          <w:rFonts w:ascii="Arial" w:hAnsi="Arial"/>
        </w:rPr>
      </w:pPr>
      <w:r>
        <w:rPr>
          <w:rFonts w:ascii="Arial" w:hAnsi="Arial"/>
        </w:rPr>
        <w:t xml:space="preserve">Negotiate goal </w:t>
      </w:r>
    </w:p>
    <w:p w:rsidR="00D04DE3" w:rsidRDefault="00D04DE3">
      <w:pPr>
        <w:numPr>
          <w:ilvl w:val="1"/>
          <w:numId w:val="1"/>
        </w:numPr>
        <w:rPr>
          <w:rFonts w:ascii="Arial" w:hAnsi="Arial"/>
        </w:rPr>
      </w:pPr>
      <w:r>
        <w:rPr>
          <w:rFonts w:ascii="Arial" w:hAnsi="Arial"/>
        </w:rPr>
        <w:t>Give advice</w:t>
      </w:r>
    </w:p>
    <w:p w:rsidR="00D04DE3" w:rsidRDefault="00D04DE3">
      <w:pPr>
        <w:numPr>
          <w:ilvl w:val="1"/>
          <w:numId w:val="1"/>
        </w:numPr>
        <w:rPr>
          <w:rFonts w:ascii="Arial" w:hAnsi="Arial"/>
        </w:rPr>
      </w:pPr>
      <w:r>
        <w:rPr>
          <w:rFonts w:ascii="Arial" w:hAnsi="Arial"/>
        </w:rPr>
        <w:t>Summarize and complete drinking agreement</w:t>
      </w:r>
    </w:p>
    <w:p w:rsidR="00D04DE3" w:rsidRDefault="00D04DE3">
      <w:pPr>
        <w:rPr>
          <w:rFonts w:ascii="Arial" w:hAnsi="Arial"/>
        </w:rPr>
      </w:pPr>
    </w:p>
    <w:p w:rsidR="00D04DE3" w:rsidRDefault="00D04DE3">
      <w:pPr>
        <w:rPr>
          <w:rFonts w:ascii="Arial" w:hAnsi="Arial"/>
        </w:rPr>
      </w:pPr>
      <w:r>
        <w:rPr>
          <w:rFonts w:ascii="Arial" w:hAnsi="Arial"/>
        </w:rPr>
        <w:t xml:space="preserve">Each step has critical components, specific objectives, actions and necessary preparations to be successful.  Details of each step are provided on </w:t>
      </w:r>
      <w:r w:rsidRPr="00125FB8">
        <w:rPr>
          <w:rFonts w:ascii="Arial" w:hAnsi="Arial"/>
        </w:rPr>
        <w:t xml:space="preserve">pages </w:t>
      </w:r>
      <w:r w:rsidR="00125FB8" w:rsidRPr="00125FB8">
        <w:rPr>
          <w:rFonts w:ascii="Arial" w:hAnsi="Arial"/>
        </w:rPr>
        <w:t>1</w:t>
      </w:r>
      <w:r w:rsidR="009840E8">
        <w:rPr>
          <w:rFonts w:ascii="Arial" w:hAnsi="Arial"/>
        </w:rPr>
        <w:t>2</w:t>
      </w:r>
      <w:r w:rsidR="006F2A86" w:rsidRPr="00125FB8">
        <w:rPr>
          <w:rFonts w:ascii="Arial" w:hAnsi="Arial"/>
        </w:rPr>
        <w:t xml:space="preserve"> </w:t>
      </w:r>
      <w:r w:rsidRPr="00125FB8">
        <w:rPr>
          <w:rFonts w:ascii="Arial" w:hAnsi="Arial"/>
        </w:rPr>
        <w:t xml:space="preserve">through </w:t>
      </w:r>
      <w:r w:rsidR="00125FB8" w:rsidRPr="00125FB8">
        <w:rPr>
          <w:rFonts w:ascii="Arial" w:hAnsi="Arial"/>
        </w:rPr>
        <w:t>1</w:t>
      </w:r>
      <w:r w:rsidR="009840E8">
        <w:rPr>
          <w:rFonts w:ascii="Arial" w:hAnsi="Arial"/>
        </w:rPr>
        <w:t>5</w:t>
      </w:r>
      <w:r w:rsidRPr="00125FB8">
        <w:rPr>
          <w:rFonts w:ascii="Arial" w:hAnsi="Arial"/>
        </w:rPr>
        <w:t>.</w:t>
      </w:r>
      <w:r>
        <w:rPr>
          <w:rFonts w:ascii="Arial" w:hAnsi="Arial"/>
        </w:rPr>
        <w:t xml:space="preserve">  Prior to detailing the actual BNI procedure, it is important for the ED practitioner to know how the administration of the BNI coincides with the overall </w:t>
      </w:r>
      <w:r w:rsidR="00347B53">
        <w:rPr>
          <w:rFonts w:ascii="Arial" w:hAnsi="Arial"/>
        </w:rPr>
        <w:t xml:space="preserve">study </w:t>
      </w:r>
      <w:r>
        <w:rPr>
          <w:rFonts w:ascii="Arial" w:hAnsi="Arial"/>
        </w:rPr>
        <w:t>protocol.</w:t>
      </w:r>
      <w:r w:rsidR="00166879">
        <w:rPr>
          <w:rFonts w:ascii="Arial" w:hAnsi="Arial"/>
        </w:rPr>
        <w:t xml:space="preserve">  A sample of the BNI dialogue appears in </w:t>
      </w:r>
      <w:r w:rsidR="00166879" w:rsidRPr="00166879">
        <w:rPr>
          <w:rFonts w:ascii="Arial" w:hAnsi="Arial"/>
        </w:rPr>
        <w:t>Table 9.</w:t>
      </w:r>
    </w:p>
    <w:p w:rsidR="00D04DE3" w:rsidRDefault="00D04DE3">
      <w:pPr>
        <w:rPr>
          <w:rFonts w:ascii="Arial" w:hAnsi="Arial"/>
        </w:rPr>
      </w:pPr>
      <w:r>
        <w:rPr>
          <w:rFonts w:ascii="Arial" w:hAnsi="Arial"/>
        </w:rPr>
        <w:t xml:space="preserve"> </w:t>
      </w:r>
    </w:p>
    <w:p w:rsidR="00943807" w:rsidRDefault="00943807">
      <w:pPr>
        <w:rPr>
          <w:rFonts w:ascii="Century Gothic" w:hAnsi="Century Gothic"/>
          <w:b/>
          <w:sz w:val="32"/>
        </w:rPr>
      </w:pPr>
    </w:p>
    <w:p w:rsidR="00D04DE3" w:rsidRDefault="009D4EF6">
      <w:pPr>
        <w:rPr>
          <w:rFonts w:ascii="Century Gothic" w:hAnsi="Century Gothic"/>
          <w:b/>
          <w:sz w:val="32"/>
        </w:rPr>
      </w:pPr>
      <w:r>
        <w:rPr>
          <w:rFonts w:ascii="Century Gothic" w:hAnsi="Century Gothic"/>
          <w:b/>
          <w:sz w:val="32"/>
        </w:rPr>
        <w:br w:type="page"/>
      </w:r>
      <w:r w:rsidR="00D04DE3">
        <w:rPr>
          <w:rFonts w:ascii="Century Gothic" w:hAnsi="Century Gothic"/>
          <w:b/>
          <w:sz w:val="32"/>
        </w:rPr>
        <w:t>V.  Study Protocol</w:t>
      </w:r>
    </w:p>
    <w:p w:rsidR="00D04DE3" w:rsidRDefault="00D04DE3">
      <w:pPr>
        <w:rPr>
          <w:rFonts w:ascii="Arial" w:hAnsi="Arial"/>
        </w:rPr>
      </w:pPr>
    </w:p>
    <w:p w:rsidR="00D04DE3" w:rsidRPr="008975B7" w:rsidRDefault="00D04DE3">
      <w:pPr>
        <w:shd w:val="clear" w:color="auto" w:fill="FFFFFF"/>
        <w:rPr>
          <w:rFonts w:ascii="Arial" w:hAnsi="Arial"/>
          <w:b/>
        </w:rPr>
      </w:pPr>
      <w:r w:rsidRPr="008975B7">
        <w:rPr>
          <w:rFonts w:ascii="Arial" w:hAnsi="Arial"/>
          <w:b/>
        </w:rPr>
        <w:t>Study Period and Target Population</w:t>
      </w:r>
    </w:p>
    <w:p w:rsidR="00D04DE3" w:rsidRDefault="00347B53">
      <w:pPr>
        <w:rPr>
          <w:rFonts w:ascii="Arial" w:hAnsi="Arial"/>
        </w:rPr>
      </w:pPr>
      <w:r>
        <w:rPr>
          <w:rFonts w:ascii="Arial" w:hAnsi="Arial"/>
        </w:rPr>
        <w:t xml:space="preserve">This study </w:t>
      </w:r>
      <w:r w:rsidR="00D04DE3">
        <w:rPr>
          <w:rFonts w:ascii="Arial" w:hAnsi="Arial"/>
        </w:rPr>
        <w:t>will be conducted in the ED at Yale-New Haven Hospital (YNHH) f</w:t>
      </w:r>
      <w:r>
        <w:rPr>
          <w:rFonts w:ascii="Arial" w:hAnsi="Arial"/>
        </w:rPr>
        <w:t>or an estimated 3</w:t>
      </w:r>
      <w:r w:rsidR="00305D69">
        <w:rPr>
          <w:rFonts w:ascii="Arial" w:hAnsi="Arial"/>
        </w:rPr>
        <w:t>.5</w:t>
      </w:r>
      <w:r>
        <w:rPr>
          <w:rFonts w:ascii="Arial" w:hAnsi="Arial"/>
        </w:rPr>
        <w:t xml:space="preserve"> years, </w:t>
      </w:r>
      <w:r w:rsidR="001E026B">
        <w:rPr>
          <w:rFonts w:ascii="Arial" w:hAnsi="Arial"/>
        </w:rPr>
        <w:t xml:space="preserve">beginning in </w:t>
      </w:r>
      <w:r w:rsidR="001E026B" w:rsidRPr="004745A9">
        <w:rPr>
          <w:rFonts w:ascii="Arial" w:hAnsi="Arial"/>
        </w:rPr>
        <w:t>July of 2005</w:t>
      </w:r>
      <w:r w:rsidR="00D04DE3" w:rsidRPr="004745A9">
        <w:rPr>
          <w:rFonts w:ascii="Arial" w:hAnsi="Arial"/>
        </w:rPr>
        <w:t>.</w:t>
      </w:r>
      <w:r w:rsidR="00D04DE3">
        <w:rPr>
          <w:rFonts w:ascii="Arial" w:hAnsi="Arial"/>
        </w:rPr>
        <w:t xml:space="preserve">  </w:t>
      </w:r>
    </w:p>
    <w:p w:rsidR="00D04DE3" w:rsidRDefault="00D04DE3">
      <w:pPr>
        <w:rPr>
          <w:rFonts w:ascii="Arial" w:hAnsi="Arial"/>
        </w:rPr>
      </w:pPr>
    </w:p>
    <w:p w:rsidR="00D04DE3" w:rsidRPr="008975B7" w:rsidRDefault="00D04DE3">
      <w:pPr>
        <w:shd w:val="clear" w:color="auto" w:fill="FFFFFF"/>
        <w:rPr>
          <w:rFonts w:ascii="Arial" w:hAnsi="Arial"/>
          <w:b/>
        </w:rPr>
      </w:pPr>
      <w:r w:rsidRPr="008975B7">
        <w:rPr>
          <w:rFonts w:ascii="Arial" w:hAnsi="Arial"/>
          <w:b/>
        </w:rPr>
        <w:t>Inclusion Criteria</w:t>
      </w:r>
    </w:p>
    <w:p w:rsidR="00D04DE3" w:rsidRDefault="00D04DE3">
      <w:pPr>
        <w:rPr>
          <w:rFonts w:ascii="Arial" w:hAnsi="Arial"/>
        </w:rPr>
      </w:pPr>
      <w:r>
        <w:rPr>
          <w:rFonts w:ascii="Arial" w:hAnsi="Arial"/>
        </w:rPr>
        <w:t xml:space="preserve">ED patients aged 18 and above, who screen positive for harmful and hazardous drinking </w:t>
      </w:r>
      <w:r w:rsidR="007F7936">
        <w:rPr>
          <w:rFonts w:ascii="Arial" w:hAnsi="Arial"/>
        </w:rPr>
        <w:t>are eligible for inclusion</w:t>
      </w:r>
      <w:r>
        <w:rPr>
          <w:rFonts w:ascii="Arial" w:hAnsi="Arial"/>
        </w:rPr>
        <w:t xml:space="preserve">.  </w:t>
      </w:r>
    </w:p>
    <w:p w:rsidR="00D04DE3" w:rsidRDefault="00D04DE3">
      <w:pPr>
        <w:rPr>
          <w:rFonts w:ascii="Arial" w:hAnsi="Arial"/>
        </w:rPr>
      </w:pPr>
    </w:p>
    <w:p w:rsidR="00D04DE3" w:rsidRPr="008975B7" w:rsidRDefault="00D04DE3">
      <w:pPr>
        <w:shd w:val="clear" w:color="auto" w:fill="FFFFFF"/>
        <w:rPr>
          <w:rFonts w:ascii="Arial" w:hAnsi="Arial"/>
          <w:b/>
        </w:rPr>
      </w:pPr>
      <w:r w:rsidRPr="008975B7">
        <w:rPr>
          <w:rFonts w:ascii="Arial" w:hAnsi="Arial"/>
          <w:b/>
        </w:rPr>
        <w:t>Exclusion Criteria</w:t>
      </w:r>
    </w:p>
    <w:p w:rsidR="00D04DE3" w:rsidRDefault="00D04DE3">
      <w:pPr>
        <w:rPr>
          <w:rFonts w:ascii="Arial" w:hAnsi="Arial"/>
        </w:rPr>
      </w:pPr>
      <w:r>
        <w:rPr>
          <w:rFonts w:ascii="Arial" w:hAnsi="Arial"/>
        </w:rPr>
        <w:t xml:space="preserve">Excluded from the study will be patients who fall into any of the following categories: </w:t>
      </w:r>
    </w:p>
    <w:p w:rsidR="00D04DE3" w:rsidRPr="004745A9" w:rsidRDefault="00D04DE3">
      <w:pPr>
        <w:numPr>
          <w:ilvl w:val="0"/>
          <w:numId w:val="2"/>
        </w:numPr>
        <w:rPr>
          <w:rFonts w:ascii="Arial" w:hAnsi="Arial"/>
        </w:rPr>
      </w:pPr>
      <w:r>
        <w:rPr>
          <w:rFonts w:ascii="Arial" w:hAnsi="Arial"/>
        </w:rPr>
        <w:t>alcohol dependent</w:t>
      </w:r>
      <w:r w:rsidR="00347B53">
        <w:rPr>
          <w:rFonts w:ascii="Arial" w:hAnsi="Arial"/>
        </w:rPr>
        <w:t xml:space="preserve"> </w:t>
      </w:r>
      <w:r w:rsidR="00347B53" w:rsidRPr="004745A9">
        <w:rPr>
          <w:rFonts w:ascii="Arial" w:hAnsi="Arial"/>
        </w:rPr>
        <w:t xml:space="preserve">(based on AUDIT score </w:t>
      </w:r>
      <w:r w:rsidR="00C06916">
        <w:rPr>
          <w:rFonts w:ascii="Arial" w:hAnsi="Arial"/>
        </w:rPr>
        <w:t>&gt;</w:t>
      </w:r>
      <w:r w:rsidR="00347B53" w:rsidRPr="004745A9">
        <w:rPr>
          <w:rFonts w:ascii="Arial" w:hAnsi="Arial"/>
        </w:rPr>
        <w:t>19)</w:t>
      </w:r>
    </w:p>
    <w:p w:rsidR="00D04DE3" w:rsidRDefault="00D04DE3">
      <w:pPr>
        <w:numPr>
          <w:ilvl w:val="0"/>
          <w:numId w:val="2"/>
        </w:numPr>
        <w:rPr>
          <w:rFonts w:ascii="Arial" w:hAnsi="Arial"/>
        </w:rPr>
      </w:pPr>
      <w:r>
        <w:rPr>
          <w:rFonts w:ascii="Arial" w:hAnsi="Arial"/>
        </w:rPr>
        <w:t>non-English speakers</w:t>
      </w:r>
    </w:p>
    <w:p w:rsidR="00D04DE3" w:rsidRPr="001E026B" w:rsidRDefault="00D04DE3">
      <w:pPr>
        <w:numPr>
          <w:ilvl w:val="0"/>
          <w:numId w:val="2"/>
        </w:numPr>
        <w:rPr>
          <w:rFonts w:ascii="Arial" w:hAnsi="Arial"/>
        </w:rPr>
      </w:pPr>
      <w:r w:rsidRPr="001E026B">
        <w:rPr>
          <w:rFonts w:ascii="Arial" w:hAnsi="Arial"/>
        </w:rPr>
        <w:t>currently enrolled in a substance abuse program</w:t>
      </w:r>
    </w:p>
    <w:p w:rsidR="00D04DE3" w:rsidRDefault="007F7936">
      <w:pPr>
        <w:numPr>
          <w:ilvl w:val="0"/>
          <w:numId w:val="2"/>
        </w:numPr>
        <w:rPr>
          <w:rFonts w:ascii="Arial" w:hAnsi="Arial"/>
        </w:rPr>
      </w:pPr>
      <w:r>
        <w:rPr>
          <w:rFonts w:ascii="Arial" w:hAnsi="Arial"/>
        </w:rPr>
        <w:t xml:space="preserve">seeking ED care for an </w:t>
      </w:r>
      <w:r w:rsidR="00D04DE3">
        <w:rPr>
          <w:rFonts w:ascii="Arial" w:hAnsi="Arial"/>
        </w:rPr>
        <w:t xml:space="preserve">acute psychiatric </w:t>
      </w:r>
      <w:r>
        <w:rPr>
          <w:rFonts w:ascii="Arial" w:hAnsi="Arial"/>
        </w:rPr>
        <w:t>problem</w:t>
      </w:r>
    </w:p>
    <w:p w:rsidR="00D04DE3" w:rsidRDefault="00D04DE3">
      <w:pPr>
        <w:numPr>
          <w:ilvl w:val="0"/>
          <w:numId w:val="2"/>
        </w:numPr>
        <w:rPr>
          <w:rFonts w:ascii="Arial" w:hAnsi="Arial"/>
        </w:rPr>
      </w:pPr>
      <w:r>
        <w:rPr>
          <w:rFonts w:ascii="Arial" w:hAnsi="Arial"/>
        </w:rPr>
        <w:t xml:space="preserve">condition that precludes interview </w:t>
      </w:r>
      <w:r w:rsidR="001E026B">
        <w:rPr>
          <w:rFonts w:ascii="Arial" w:hAnsi="Arial"/>
        </w:rPr>
        <w:t>i.e.,</w:t>
      </w:r>
      <w:r>
        <w:rPr>
          <w:rFonts w:ascii="Arial" w:hAnsi="Arial"/>
        </w:rPr>
        <w:t xml:space="preserve"> life threatening </w:t>
      </w:r>
      <w:r w:rsidR="001E026B">
        <w:rPr>
          <w:rFonts w:ascii="Arial" w:hAnsi="Arial"/>
        </w:rPr>
        <w:t>in</w:t>
      </w:r>
      <w:r>
        <w:rPr>
          <w:rFonts w:ascii="Arial" w:hAnsi="Arial"/>
        </w:rPr>
        <w:t>jury/illness</w:t>
      </w:r>
    </w:p>
    <w:p w:rsidR="00D04DE3" w:rsidRDefault="00D04DE3">
      <w:pPr>
        <w:numPr>
          <w:ilvl w:val="0"/>
          <w:numId w:val="2"/>
        </w:numPr>
        <w:rPr>
          <w:rFonts w:ascii="Arial" w:hAnsi="Arial"/>
        </w:rPr>
      </w:pPr>
      <w:r>
        <w:rPr>
          <w:rFonts w:ascii="Arial" w:hAnsi="Arial"/>
        </w:rPr>
        <w:t>in police custody</w:t>
      </w:r>
    </w:p>
    <w:p w:rsidR="00D04DE3" w:rsidRDefault="00D04DE3">
      <w:pPr>
        <w:numPr>
          <w:ilvl w:val="0"/>
          <w:numId w:val="2"/>
        </w:numPr>
        <w:rPr>
          <w:rFonts w:ascii="Arial" w:hAnsi="Arial"/>
        </w:rPr>
      </w:pPr>
      <w:r>
        <w:rPr>
          <w:rFonts w:ascii="Arial" w:hAnsi="Arial"/>
        </w:rPr>
        <w:t xml:space="preserve">unable to provide to </w:t>
      </w:r>
      <w:r w:rsidRPr="001E026B">
        <w:rPr>
          <w:rFonts w:ascii="Arial" w:hAnsi="Arial"/>
        </w:rPr>
        <w:t>2</w:t>
      </w:r>
      <w:r w:rsidR="00702D34">
        <w:rPr>
          <w:rFonts w:ascii="Arial" w:hAnsi="Arial"/>
        </w:rPr>
        <w:t xml:space="preserve"> </w:t>
      </w:r>
      <w:r>
        <w:rPr>
          <w:rFonts w:ascii="Arial" w:hAnsi="Arial"/>
        </w:rPr>
        <w:t xml:space="preserve">alternate contact numbers for follow-up </w:t>
      </w:r>
    </w:p>
    <w:p w:rsidR="00D04DE3" w:rsidRDefault="00D04DE3">
      <w:pPr>
        <w:ind w:left="1080"/>
        <w:rPr>
          <w:rFonts w:ascii="Arial" w:hAnsi="Arial"/>
        </w:rPr>
      </w:pPr>
    </w:p>
    <w:p w:rsidR="00D04DE3" w:rsidRDefault="00D04DE3">
      <w:pPr>
        <w:ind w:left="1080"/>
        <w:rPr>
          <w:rFonts w:ascii="Arial" w:hAnsi="Arial"/>
        </w:rPr>
      </w:pPr>
    </w:p>
    <w:p w:rsidR="00D04DE3" w:rsidRPr="008975B7" w:rsidRDefault="00D04DE3">
      <w:pPr>
        <w:shd w:val="clear" w:color="auto" w:fill="FFFFFF"/>
        <w:rPr>
          <w:rFonts w:ascii="Arial" w:hAnsi="Arial"/>
          <w:b/>
        </w:rPr>
      </w:pPr>
      <w:r w:rsidRPr="008975B7">
        <w:rPr>
          <w:rFonts w:ascii="Arial" w:hAnsi="Arial"/>
          <w:b/>
        </w:rPr>
        <w:t>Research Plan</w:t>
      </w:r>
    </w:p>
    <w:p w:rsidR="001E026B" w:rsidRDefault="00D04DE3" w:rsidP="00AB37B3">
      <w:pPr>
        <w:ind w:left="720" w:hanging="720"/>
        <w:rPr>
          <w:rFonts w:ascii="Arial" w:hAnsi="Arial"/>
        </w:rPr>
      </w:pPr>
      <w:r>
        <w:rPr>
          <w:rFonts w:ascii="Arial" w:hAnsi="Arial"/>
        </w:rPr>
        <w:t>Patient eligibility will be determined by the study Research Associate (RA)</w:t>
      </w:r>
    </w:p>
    <w:p w:rsidR="001E026B" w:rsidRDefault="00D04DE3" w:rsidP="00AB37B3">
      <w:pPr>
        <w:ind w:left="720" w:hanging="720"/>
        <w:rPr>
          <w:rFonts w:ascii="Arial" w:hAnsi="Arial"/>
        </w:rPr>
      </w:pPr>
      <w:r>
        <w:rPr>
          <w:rFonts w:ascii="Arial" w:hAnsi="Arial"/>
        </w:rPr>
        <w:t xml:space="preserve">through a series of steps, based on the criteria listed above.  </w:t>
      </w:r>
      <w:r w:rsidR="00702D34">
        <w:rPr>
          <w:rFonts w:ascii="Arial" w:hAnsi="Arial"/>
        </w:rPr>
        <w:t xml:space="preserve">900 </w:t>
      </w:r>
      <w:r w:rsidR="001E026B">
        <w:rPr>
          <w:rFonts w:ascii="Arial" w:hAnsi="Arial"/>
        </w:rPr>
        <w:t>eligible and</w:t>
      </w:r>
    </w:p>
    <w:p w:rsidR="001E026B" w:rsidRDefault="00D04DE3" w:rsidP="00AB37B3">
      <w:pPr>
        <w:ind w:left="720" w:hanging="720"/>
        <w:rPr>
          <w:rFonts w:ascii="Arial" w:hAnsi="Arial"/>
        </w:rPr>
      </w:pPr>
      <w:r>
        <w:rPr>
          <w:rFonts w:ascii="Arial" w:hAnsi="Arial"/>
        </w:rPr>
        <w:t>consenting patient</w:t>
      </w:r>
      <w:r w:rsidR="00702D34">
        <w:rPr>
          <w:rFonts w:ascii="Arial" w:hAnsi="Arial"/>
        </w:rPr>
        <w:t>s</w:t>
      </w:r>
      <w:r>
        <w:rPr>
          <w:rFonts w:ascii="Arial" w:hAnsi="Arial"/>
        </w:rPr>
        <w:t xml:space="preserve"> will </w:t>
      </w:r>
      <w:r w:rsidR="00702D34">
        <w:rPr>
          <w:rFonts w:ascii="Arial" w:hAnsi="Arial"/>
        </w:rPr>
        <w:t>be randomized to one of four study conditions by the RA</w:t>
      </w:r>
      <w:r w:rsidR="00AB37B3">
        <w:rPr>
          <w:rFonts w:ascii="Arial" w:hAnsi="Arial"/>
        </w:rPr>
        <w:t>;</w:t>
      </w:r>
    </w:p>
    <w:p w:rsidR="000F73A1" w:rsidRDefault="009D4EF6" w:rsidP="009D4EF6">
      <w:pPr>
        <w:rPr>
          <w:rFonts w:ascii="Arial" w:hAnsi="Arial"/>
        </w:rPr>
      </w:pPr>
      <w:r>
        <w:rPr>
          <w:rFonts w:ascii="Arial" w:hAnsi="Arial"/>
        </w:rPr>
        <w:t xml:space="preserve">2 </w:t>
      </w:r>
      <w:r w:rsidR="00702D34">
        <w:rPr>
          <w:rFonts w:ascii="Arial" w:hAnsi="Arial"/>
        </w:rPr>
        <w:t xml:space="preserve">groups will </w:t>
      </w:r>
      <w:r w:rsidR="00AB37B3">
        <w:rPr>
          <w:rFonts w:ascii="Arial" w:hAnsi="Arial"/>
        </w:rPr>
        <w:t xml:space="preserve">then </w:t>
      </w:r>
      <w:r w:rsidR="00D04DE3">
        <w:rPr>
          <w:rFonts w:ascii="Arial" w:hAnsi="Arial"/>
        </w:rPr>
        <w:t>complete a</w:t>
      </w:r>
      <w:r w:rsidR="00702D34">
        <w:rPr>
          <w:rFonts w:ascii="Arial" w:hAnsi="Arial"/>
        </w:rPr>
        <w:t xml:space="preserve">n additional </w:t>
      </w:r>
      <w:r w:rsidR="00BB5791" w:rsidRPr="004745A9">
        <w:rPr>
          <w:rFonts w:ascii="Arial" w:hAnsi="Arial"/>
        </w:rPr>
        <w:t>20-30</w:t>
      </w:r>
      <w:r w:rsidR="00D04DE3" w:rsidRPr="004745A9">
        <w:rPr>
          <w:rFonts w:ascii="Arial" w:hAnsi="Arial"/>
        </w:rPr>
        <w:t xml:space="preserve"> minut</w:t>
      </w:r>
      <w:r w:rsidR="00D04DE3">
        <w:rPr>
          <w:rFonts w:ascii="Arial" w:hAnsi="Arial"/>
        </w:rPr>
        <w:t>e baseline interview</w:t>
      </w:r>
      <w:r w:rsidR="00702D34">
        <w:rPr>
          <w:rFonts w:ascii="Arial" w:hAnsi="Arial"/>
        </w:rPr>
        <w:t xml:space="preserve"> by telephone </w:t>
      </w:r>
      <w:r w:rsidR="00AB37B3">
        <w:rPr>
          <w:rFonts w:ascii="Arial" w:hAnsi="Arial"/>
        </w:rPr>
        <w:t>and receive a brief negotiated interview (BNI) performed by the ED Practitioner (EP)</w:t>
      </w:r>
      <w:r w:rsidR="00D04DE3">
        <w:rPr>
          <w:rFonts w:ascii="Arial" w:hAnsi="Arial"/>
        </w:rPr>
        <w:t xml:space="preserve">.  </w:t>
      </w:r>
      <w:r w:rsidR="00AB37B3">
        <w:rPr>
          <w:rFonts w:ascii="Arial" w:hAnsi="Arial"/>
        </w:rPr>
        <w:t xml:space="preserve">The </w:t>
      </w:r>
      <w:r w:rsidR="00D04DE3">
        <w:rPr>
          <w:rFonts w:ascii="Arial" w:hAnsi="Arial"/>
        </w:rPr>
        <w:t>RA will inform the E</w:t>
      </w:r>
      <w:r w:rsidR="00AB37B3">
        <w:rPr>
          <w:rFonts w:ascii="Arial" w:hAnsi="Arial"/>
        </w:rPr>
        <w:t>P</w:t>
      </w:r>
      <w:r w:rsidR="00D04DE3">
        <w:rPr>
          <w:rFonts w:ascii="Arial" w:hAnsi="Arial"/>
        </w:rPr>
        <w:t xml:space="preserve"> when the patient is ready for </w:t>
      </w:r>
      <w:r w:rsidR="00AB37B3">
        <w:rPr>
          <w:rFonts w:ascii="Arial" w:hAnsi="Arial"/>
        </w:rPr>
        <w:t xml:space="preserve">the </w:t>
      </w:r>
      <w:r w:rsidR="00D04DE3">
        <w:rPr>
          <w:rFonts w:ascii="Arial" w:hAnsi="Arial"/>
        </w:rPr>
        <w:t>intervention.  Every intervention will be audiotaped</w:t>
      </w:r>
      <w:r w:rsidR="00AB37B3">
        <w:rPr>
          <w:rFonts w:ascii="Arial" w:hAnsi="Arial"/>
        </w:rPr>
        <w:t xml:space="preserve"> with subject consent</w:t>
      </w:r>
      <w:r w:rsidR="00D04DE3">
        <w:rPr>
          <w:rFonts w:ascii="Arial" w:hAnsi="Arial"/>
        </w:rPr>
        <w:t xml:space="preserve">.  The RA will </w:t>
      </w:r>
      <w:r w:rsidR="00AB37B3">
        <w:rPr>
          <w:rFonts w:ascii="Arial" w:hAnsi="Arial"/>
        </w:rPr>
        <w:t xml:space="preserve">assist with </w:t>
      </w:r>
      <w:r w:rsidR="00D04DE3">
        <w:rPr>
          <w:rFonts w:ascii="Arial" w:hAnsi="Arial"/>
        </w:rPr>
        <w:t xml:space="preserve">recorder </w:t>
      </w:r>
      <w:r w:rsidR="00AB37B3">
        <w:rPr>
          <w:rFonts w:ascii="Arial" w:hAnsi="Arial"/>
        </w:rPr>
        <w:t xml:space="preserve">set-up and provide intervention </w:t>
      </w:r>
      <w:r w:rsidR="00D04DE3">
        <w:rPr>
          <w:rFonts w:ascii="Arial" w:hAnsi="Arial"/>
        </w:rPr>
        <w:t xml:space="preserve">aids (e.g., the BNI </w:t>
      </w:r>
      <w:r w:rsidR="001F6E2F">
        <w:rPr>
          <w:rFonts w:ascii="Arial" w:hAnsi="Arial"/>
        </w:rPr>
        <w:t xml:space="preserve">laminated </w:t>
      </w:r>
      <w:r w:rsidR="00D04DE3">
        <w:rPr>
          <w:rFonts w:ascii="Arial" w:hAnsi="Arial"/>
        </w:rPr>
        <w:t xml:space="preserve">reference </w:t>
      </w:r>
      <w:r w:rsidR="001F6E2F">
        <w:rPr>
          <w:rFonts w:ascii="Arial" w:hAnsi="Arial"/>
        </w:rPr>
        <w:t>card</w:t>
      </w:r>
      <w:r w:rsidR="00D04DE3">
        <w:rPr>
          <w:rFonts w:ascii="Arial" w:hAnsi="Arial"/>
        </w:rPr>
        <w:t xml:space="preserve">, </w:t>
      </w:r>
      <w:r w:rsidR="001F6E2F">
        <w:rPr>
          <w:rFonts w:ascii="Arial" w:hAnsi="Arial"/>
        </w:rPr>
        <w:t>BNI showcards, drinking agreement and patient health information handout)</w:t>
      </w:r>
      <w:r w:rsidR="00D04DE3">
        <w:rPr>
          <w:rFonts w:ascii="Arial" w:hAnsi="Arial"/>
        </w:rPr>
        <w:t>.  Following the intervention, the E</w:t>
      </w:r>
      <w:r w:rsidR="001F6E2F">
        <w:rPr>
          <w:rFonts w:ascii="Arial" w:hAnsi="Arial"/>
        </w:rPr>
        <w:t>P</w:t>
      </w:r>
      <w:r w:rsidR="00D04DE3">
        <w:rPr>
          <w:rFonts w:ascii="Arial" w:hAnsi="Arial"/>
        </w:rPr>
        <w:t xml:space="preserve"> will be asked a few brief questions by the RA that should take less than one minute.  The questions are designed to </w:t>
      </w:r>
      <w:r w:rsidR="001F6E2F">
        <w:rPr>
          <w:rFonts w:ascii="Arial" w:hAnsi="Arial"/>
        </w:rPr>
        <w:t>collect</w:t>
      </w:r>
      <w:r w:rsidR="00D04DE3">
        <w:rPr>
          <w:rFonts w:ascii="Arial" w:hAnsi="Arial"/>
        </w:rPr>
        <w:t xml:space="preserve"> information on the ED practitioner’s medical care relationship with the patient, and details surrounding the intervention</w:t>
      </w:r>
      <w:r w:rsidR="001F6E2F">
        <w:rPr>
          <w:rFonts w:ascii="Arial" w:hAnsi="Arial"/>
        </w:rPr>
        <w:t xml:space="preserve"> performed</w:t>
      </w:r>
      <w:r w:rsidR="00D04DE3">
        <w:rPr>
          <w:rFonts w:ascii="Arial" w:hAnsi="Arial"/>
        </w:rPr>
        <w:t xml:space="preserve">.  After that, the RA will </w:t>
      </w:r>
      <w:r w:rsidR="000F73A1">
        <w:rPr>
          <w:rFonts w:ascii="Arial" w:hAnsi="Arial"/>
        </w:rPr>
        <w:t xml:space="preserve">collect </w:t>
      </w:r>
      <w:r w:rsidR="00D04DE3">
        <w:rPr>
          <w:rFonts w:ascii="Arial" w:hAnsi="Arial"/>
        </w:rPr>
        <w:t>tape recorder</w:t>
      </w:r>
      <w:r w:rsidR="000F73A1">
        <w:rPr>
          <w:rFonts w:ascii="Arial" w:hAnsi="Arial"/>
        </w:rPr>
        <w:t xml:space="preserve"> with tape, </w:t>
      </w:r>
      <w:r w:rsidR="00D04DE3">
        <w:rPr>
          <w:rFonts w:ascii="Arial" w:hAnsi="Arial"/>
        </w:rPr>
        <w:t>study aids</w:t>
      </w:r>
      <w:r w:rsidR="000F73A1">
        <w:rPr>
          <w:rFonts w:ascii="Arial" w:hAnsi="Arial"/>
        </w:rPr>
        <w:t xml:space="preserve"> and carbon copy of the drinking agreement completed by the subject as part of the BNI.</w:t>
      </w:r>
    </w:p>
    <w:p w:rsidR="00D04DE3" w:rsidRDefault="000F73A1" w:rsidP="00F72C35">
      <w:pPr>
        <w:ind w:left="720" w:hanging="720"/>
        <w:rPr>
          <w:rFonts w:ascii="Century Gothic" w:hAnsi="Century Gothic"/>
          <w:b/>
          <w:sz w:val="32"/>
        </w:rPr>
      </w:pPr>
      <w:r>
        <w:rPr>
          <w:rFonts w:ascii="Arial" w:hAnsi="Arial"/>
        </w:rPr>
        <w:br w:type="page"/>
      </w:r>
      <w:r w:rsidR="00D04DE3">
        <w:rPr>
          <w:rFonts w:ascii="Arial" w:hAnsi="Arial"/>
        </w:rPr>
        <w:t xml:space="preserve"> </w:t>
      </w:r>
      <w:r w:rsidR="00D04DE3">
        <w:rPr>
          <w:rFonts w:ascii="Century Gothic" w:hAnsi="Century Gothic"/>
          <w:b/>
          <w:sz w:val="32"/>
        </w:rPr>
        <w:t>VI.  Emergency Practitioner Roles and Expectations</w:t>
      </w:r>
    </w:p>
    <w:p w:rsidR="00D04DE3" w:rsidRDefault="00D04DE3">
      <w:pPr>
        <w:rPr>
          <w:rFonts w:ascii="Arial" w:hAnsi="Arial"/>
        </w:rPr>
      </w:pPr>
    </w:p>
    <w:p w:rsidR="00D04DE3" w:rsidRDefault="00E305A7">
      <w:pPr>
        <w:rPr>
          <w:rFonts w:ascii="Arial" w:hAnsi="Arial"/>
        </w:rPr>
      </w:pPr>
      <w:r>
        <w:rPr>
          <w:rFonts w:ascii="Arial" w:hAnsi="Arial"/>
        </w:rPr>
        <w:t>E</w:t>
      </w:r>
      <w:r w:rsidR="00D04DE3">
        <w:rPr>
          <w:rFonts w:ascii="Arial" w:hAnsi="Arial"/>
        </w:rPr>
        <w:t xml:space="preserve">nrolled patients will be randomized into </w:t>
      </w:r>
      <w:r>
        <w:rPr>
          <w:rFonts w:ascii="Arial" w:hAnsi="Arial"/>
        </w:rPr>
        <w:t xml:space="preserve">one of four </w:t>
      </w:r>
      <w:r w:rsidR="00D04DE3">
        <w:rPr>
          <w:rFonts w:ascii="Arial" w:hAnsi="Arial"/>
        </w:rPr>
        <w:t>study group</w:t>
      </w:r>
      <w:r>
        <w:rPr>
          <w:rFonts w:ascii="Arial" w:hAnsi="Arial"/>
        </w:rPr>
        <w:t>s</w:t>
      </w:r>
      <w:r w:rsidR="00D04DE3">
        <w:rPr>
          <w:rFonts w:ascii="Arial" w:hAnsi="Arial"/>
        </w:rPr>
        <w:t xml:space="preserve">.  Once the patient has been consented and enrolled into the study, the RA will inform you </w:t>
      </w:r>
      <w:r w:rsidR="00BB5791">
        <w:rPr>
          <w:rFonts w:ascii="Arial" w:hAnsi="Arial"/>
        </w:rPr>
        <w:t>if a BNI</w:t>
      </w:r>
      <w:r w:rsidR="001F6094">
        <w:rPr>
          <w:rFonts w:ascii="Arial" w:hAnsi="Arial"/>
        </w:rPr>
        <w:t xml:space="preserve"> needs to be performed</w:t>
      </w:r>
      <w:r>
        <w:rPr>
          <w:rFonts w:ascii="Arial" w:hAnsi="Arial"/>
        </w:rPr>
        <w:t xml:space="preserve"> </w:t>
      </w:r>
      <w:r w:rsidR="00D04DE3">
        <w:rPr>
          <w:rFonts w:ascii="Arial" w:hAnsi="Arial"/>
        </w:rPr>
        <w:t xml:space="preserve">and provide you with the necessary materials.  It is now </w:t>
      </w:r>
      <w:r>
        <w:rPr>
          <w:rFonts w:ascii="Arial" w:hAnsi="Arial"/>
        </w:rPr>
        <w:t>the EP’s</w:t>
      </w:r>
      <w:r w:rsidR="00D04DE3">
        <w:rPr>
          <w:rFonts w:ascii="Arial" w:hAnsi="Arial"/>
        </w:rPr>
        <w:t xml:space="preserve"> responsibility to complete the assigned intervention </w:t>
      </w:r>
      <w:r>
        <w:rPr>
          <w:rFonts w:ascii="Arial" w:hAnsi="Arial"/>
        </w:rPr>
        <w:t xml:space="preserve">in a timely manner, </w:t>
      </w:r>
      <w:r w:rsidR="00D04DE3">
        <w:rPr>
          <w:rFonts w:ascii="Arial" w:hAnsi="Arial"/>
        </w:rPr>
        <w:t>prior to patient discharge.  If you are not directly involved in the care of the patient, you will need to review the patient’s record</w:t>
      </w:r>
      <w:r>
        <w:rPr>
          <w:rFonts w:ascii="Arial" w:hAnsi="Arial"/>
        </w:rPr>
        <w:t xml:space="preserve"> prior to beginning the BNI</w:t>
      </w:r>
      <w:r w:rsidR="00D04DE3">
        <w:rPr>
          <w:rFonts w:ascii="Arial" w:hAnsi="Arial"/>
        </w:rPr>
        <w:t xml:space="preserve">. The intervention should be conducted in a </w:t>
      </w:r>
      <w:r w:rsidR="000E51FA">
        <w:rPr>
          <w:rFonts w:ascii="Arial" w:hAnsi="Arial"/>
        </w:rPr>
        <w:t xml:space="preserve">timely manner in a </w:t>
      </w:r>
      <w:r w:rsidR="00D04DE3">
        <w:rPr>
          <w:rFonts w:ascii="Arial" w:hAnsi="Arial"/>
        </w:rPr>
        <w:t xml:space="preserve">climate as quiet and private as possible.   </w:t>
      </w:r>
    </w:p>
    <w:p w:rsidR="00D04DE3" w:rsidRDefault="00D04DE3">
      <w:pPr>
        <w:rPr>
          <w:rFonts w:ascii="Arial" w:hAnsi="Arial"/>
        </w:rPr>
      </w:pPr>
      <w:r>
        <w:rPr>
          <w:rFonts w:ascii="Arial" w:hAnsi="Arial"/>
        </w:rPr>
        <w:t xml:space="preserve">     </w:t>
      </w:r>
    </w:p>
    <w:p w:rsidR="00D04DE3" w:rsidRDefault="00D04DE3">
      <w:pPr>
        <w:rPr>
          <w:rFonts w:ascii="Arial" w:hAnsi="Arial"/>
        </w:rPr>
      </w:pPr>
      <w:r>
        <w:rPr>
          <w:rFonts w:ascii="Arial" w:hAnsi="Arial"/>
        </w:rPr>
        <w:t xml:space="preserve">    </w:t>
      </w:r>
    </w:p>
    <w:p w:rsidR="00D04DE3" w:rsidRDefault="00D04DE3">
      <w:pPr>
        <w:numPr>
          <w:ilvl w:val="0"/>
          <w:numId w:val="19"/>
        </w:numPr>
        <w:rPr>
          <w:rFonts w:ascii="Arial" w:hAnsi="Arial"/>
          <w:b/>
        </w:rPr>
      </w:pPr>
      <w:r>
        <w:rPr>
          <w:rFonts w:ascii="Arial" w:hAnsi="Arial"/>
          <w:b/>
        </w:rPr>
        <w:t>BNI Study Group</w:t>
      </w:r>
    </w:p>
    <w:p w:rsidR="00D04DE3" w:rsidRDefault="00D04DE3">
      <w:pPr>
        <w:ind w:left="360"/>
        <w:rPr>
          <w:rFonts w:ascii="Arial" w:hAnsi="Arial"/>
          <w:b/>
        </w:rPr>
      </w:pPr>
    </w:p>
    <w:p w:rsidR="00D04DE3" w:rsidRDefault="00D04DE3">
      <w:pPr>
        <w:ind w:left="720"/>
        <w:rPr>
          <w:rFonts w:ascii="Arial" w:hAnsi="Arial"/>
        </w:rPr>
      </w:pPr>
      <w:r>
        <w:rPr>
          <w:rFonts w:ascii="Arial" w:hAnsi="Arial"/>
        </w:rPr>
        <w:t xml:space="preserve">The BNI should be performed exactly as outlined in the procedural steps. </w:t>
      </w:r>
      <w:r w:rsidRPr="006D7AFF">
        <w:rPr>
          <w:rFonts w:ascii="Arial" w:hAnsi="Arial"/>
        </w:rPr>
        <w:t xml:space="preserve">(REFER to the 4 steps on pages </w:t>
      </w:r>
      <w:r w:rsidR="006D7AFF" w:rsidRPr="006D7AFF">
        <w:rPr>
          <w:rFonts w:ascii="Arial" w:hAnsi="Arial"/>
        </w:rPr>
        <w:t>1</w:t>
      </w:r>
      <w:r w:rsidR="009840E8">
        <w:rPr>
          <w:rFonts w:ascii="Arial" w:hAnsi="Arial"/>
        </w:rPr>
        <w:t>2-15</w:t>
      </w:r>
      <w:r w:rsidRPr="006D7AFF">
        <w:rPr>
          <w:rFonts w:ascii="Arial" w:hAnsi="Arial"/>
        </w:rPr>
        <w:t>)</w:t>
      </w:r>
      <w:r>
        <w:rPr>
          <w:rFonts w:ascii="Arial" w:hAnsi="Arial"/>
        </w:rPr>
        <w:t xml:space="preserve">  It was designed to take approximately 5-7 minutes to complete.  The intervention should conclude with the patient receiving a </w:t>
      </w:r>
      <w:r w:rsidR="00E305A7">
        <w:rPr>
          <w:rFonts w:ascii="Arial" w:hAnsi="Arial"/>
        </w:rPr>
        <w:t xml:space="preserve">copy of the </w:t>
      </w:r>
      <w:r>
        <w:rPr>
          <w:rFonts w:ascii="Arial" w:hAnsi="Arial"/>
        </w:rPr>
        <w:t xml:space="preserve">drinking agreement </w:t>
      </w:r>
      <w:r w:rsidR="00E305A7">
        <w:rPr>
          <w:rFonts w:ascii="Arial" w:hAnsi="Arial"/>
        </w:rPr>
        <w:t xml:space="preserve">they have completed with you </w:t>
      </w:r>
      <w:r>
        <w:rPr>
          <w:rFonts w:ascii="Arial" w:hAnsi="Arial"/>
        </w:rPr>
        <w:t>and a</w:t>
      </w:r>
      <w:r w:rsidR="00DC4CFC">
        <w:rPr>
          <w:rFonts w:ascii="Arial" w:hAnsi="Arial"/>
        </w:rPr>
        <w:t xml:space="preserve"> </w:t>
      </w:r>
      <w:r w:rsidR="00E305A7">
        <w:rPr>
          <w:rFonts w:ascii="Arial" w:hAnsi="Arial"/>
        </w:rPr>
        <w:t>patient h</w:t>
      </w:r>
      <w:r>
        <w:rPr>
          <w:rFonts w:ascii="Arial" w:hAnsi="Arial"/>
        </w:rPr>
        <w:t xml:space="preserve">ealth </w:t>
      </w:r>
      <w:r w:rsidR="00E305A7">
        <w:rPr>
          <w:rFonts w:ascii="Arial" w:hAnsi="Arial"/>
        </w:rPr>
        <w:t>i</w:t>
      </w:r>
      <w:r>
        <w:rPr>
          <w:rFonts w:ascii="Arial" w:hAnsi="Arial"/>
        </w:rPr>
        <w:t>nformation sheet.  When finished, the RA will collect the audio tape recorder</w:t>
      </w:r>
      <w:r w:rsidR="00E305A7">
        <w:rPr>
          <w:rFonts w:ascii="Arial" w:hAnsi="Arial"/>
        </w:rPr>
        <w:t xml:space="preserve"> with tape </w:t>
      </w:r>
      <w:r>
        <w:rPr>
          <w:rFonts w:ascii="Arial" w:hAnsi="Arial"/>
        </w:rPr>
        <w:t xml:space="preserve">and </w:t>
      </w:r>
      <w:r w:rsidR="00E305A7">
        <w:rPr>
          <w:rFonts w:ascii="Arial" w:hAnsi="Arial"/>
        </w:rPr>
        <w:t xml:space="preserve">carbon </w:t>
      </w:r>
      <w:r>
        <w:rPr>
          <w:rFonts w:ascii="Arial" w:hAnsi="Arial"/>
        </w:rPr>
        <w:t xml:space="preserve">copy of the </w:t>
      </w:r>
      <w:r w:rsidR="000E51FA">
        <w:rPr>
          <w:rFonts w:ascii="Arial" w:hAnsi="Arial"/>
        </w:rPr>
        <w:t xml:space="preserve">drinking </w:t>
      </w:r>
      <w:r>
        <w:rPr>
          <w:rFonts w:ascii="Arial" w:hAnsi="Arial"/>
        </w:rPr>
        <w:t>agreement.  The RA will then ask you a few questions regarding the intervention last</w:t>
      </w:r>
      <w:r w:rsidR="000E51FA">
        <w:rPr>
          <w:rFonts w:ascii="Arial" w:hAnsi="Arial"/>
        </w:rPr>
        <w:t>ing</w:t>
      </w:r>
      <w:r>
        <w:rPr>
          <w:rFonts w:ascii="Arial" w:hAnsi="Arial"/>
        </w:rPr>
        <w:t xml:space="preserve"> no longer than one minute.    </w:t>
      </w:r>
    </w:p>
    <w:p w:rsidR="00D04DE3" w:rsidRDefault="00D04DE3">
      <w:pPr>
        <w:ind w:left="720"/>
        <w:rPr>
          <w:rFonts w:ascii="Arial" w:hAnsi="Arial"/>
        </w:rPr>
      </w:pPr>
    </w:p>
    <w:p w:rsidR="00D04DE3" w:rsidRDefault="00D04DE3">
      <w:pPr>
        <w:ind w:left="720"/>
        <w:rPr>
          <w:rFonts w:ascii="Arial" w:hAnsi="Arial"/>
        </w:rPr>
      </w:pPr>
    </w:p>
    <w:p w:rsidR="00D04DE3" w:rsidRDefault="00D04DE3"/>
    <w:p w:rsidR="00D04DE3" w:rsidRDefault="00D04DE3"/>
    <w:p w:rsidR="00D04DE3" w:rsidRDefault="00D04DE3">
      <w:pPr>
        <w:shd w:val="clear" w:color="auto" w:fill="FFFFFF"/>
        <w:rPr>
          <w:rFonts w:ascii="Arial" w:hAnsi="Arial"/>
          <w:b/>
          <w:shd w:val="clear" w:color="auto" w:fill="FFFFFF"/>
        </w:rPr>
      </w:pPr>
      <w:r>
        <w:rPr>
          <w:rFonts w:ascii="Arial" w:hAnsi="Arial"/>
          <w:b/>
          <w:shd w:val="clear" w:color="auto" w:fill="FFFFFF"/>
        </w:rPr>
        <w:t>SUMMARY</w:t>
      </w:r>
    </w:p>
    <w:p w:rsidR="00D04DE3" w:rsidRDefault="00D04DE3">
      <w:pPr>
        <w:shd w:val="clear" w:color="auto" w:fill="FFFFFF"/>
        <w:rPr>
          <w:rFonts w:ascii="Arial" w:hAnsi="Arial"/>
          <w:b/>
          <w:shd w:val="clear" w:color="auto" w:fill="FFFFFF"/>
        </w:rPr>
      </w:pPr>
    </w:p>
    <w:p w:rsidR="00D04DE3" w:rsidRDefault="00D04DE3">
      <w:pPr>
        <w:numPr>
          <w:ilvl w:val="0"/>
          <w:numId w:val="31"/>
        </w:numPr>
        <w:shd w:val="clear" w:color="auto" w:fill="FFFFFF"/>
        <w:rPr>
          <w:rFonts w:ascii="Arial" w:hAnsi="Arial"/>
        </w:rPr>
      </w:pPr>
      <w:r>
        <w:rPr>
          <w:rFonts w:ascii="Arial" w:hAnsi="Arial"/>
        </w:rPr>
        <w:t xml:space="preserve">Review ED record </w:t>
      </w:r>
      <w:r>
        <w:rPr>
          <w:rFonts w:ascii="Arial" w:hAnsi="Arial"/>
          <w:u w:val="single"/>
        </w:rPr>
        <w:t>before</w:t>
      </w:r>
      <w:r>
        <w:rPr>
          <w:rFonts w:ascii="Arial" w:hAnsi="Arial"/>
        </w:rPr>
        <w:t xml:space="preserve"> seeing the study patient</w:t>
      </w:r>
    </w:p>
    <w:p w:rsidR="00D04DE3" w:rsidRDefault="00D04DE3">
      <w:pPr>
        <w:numPr>
          <w:ilvl w:val="0"/>
          <w:numId w:val="31"/>
        </w:numPr>
        <w:shd w:val="clear" w:color="auto" w:fill="FFFFFF"/>
        <w:rPr>
          <w:rFonts w:ascii="Arial" w:hAnsi="Arial"/>
        </w:rPr>
      </w:pPr>
      <w:r>
        <w:rPr>
          <w:rFonts w:ascii="Arial" w:hAnsi="Arial"/>
        </w:rPr>
        <w:t xml:space="preserve">Perform the </w:t>
      </w:r>
      <w:r w:rsidR="00E305A7">
        <w:rPr>
          <w:rFonts w:ascii="Arial" w:hAnsi="Arial"/>
        </w:rPr>
        <w:t>BNI</w:t>
      </w:r>
      <w:r>
        <w:rPr>
          <w:rFonts w:ascii="Arial" w:hAnsi="Arial"/>
        </w:rPr>
        <w:t xml:space="preserve"> in a timely fashion</w:t>
      </w:r>
      <w:r w:rsidR="000E51FA">
        <w:rPr>
          <w:rFonts w:ascii="Arial" w:hAnsi="Arial"/>
        </w:rPr>
        <w:t xml:space="preserve">, aware of patient </w:t>
      </w:r>
      <w:r w:rsidR="00E305A7">
        <w:rPr>
          <w:rFonts w:ascii="Arial" w:hAnsi="Arial"/>
        </w:rPr>
        <w:t>discharge</w:t>
      </w:r>
      <w:r w:rsidR="000E51FA">
        <w:rPr>
          <w:rFonts w:ascii="Arial" w:hAnsi="Arial"/>
        </w:rPr>
        <w:t xml:space="preserve"> plans</w:t>
      </w:r>
    </w:p>
    <w:p w:rsidR="00D04DE3" w:rsidRDefault="00D04DE3">
      <w:pPr>
        <w:numPr>
          <w:ilvl w:val="0"/>
          <w:numId w:val="31"/>
        </w:numPr>
        <w:shd w:val="clear" w:color="auto" w:fill="FFFFFF"/>
        <w:rPr>
          <w:rFonts w:ascii="Arial" w:hAnsi="Arial"/>
        </w:rPr>
      </w:pPr>
      <w:r>
        <w:rPr>
          <w:rFonts w:ascii="Arial" w:hAnsi="Arial"/>
        </w:rPr>
        <w:t>Adhere to the BNI script</w:t>
      </w:r>
    </w:p>
    <w:p w:rsidR="00D04DE3" w:rsidRDefault="00D04DE3">
      <w:pPr>
        <w:numPr>
          <w:ilvl w:val="0"/>
          <w:numId w:val="31"/>
        </w:numPr>
        <w:shd w:val="clear" w:color="auto" w:fill="FFFFFF"/>
        <w:rPr>
          <w:rFonts w:ascii="Arial" w:hAnsi="Arial"/>
        </w:rPr>
      </w:pPr>
      <w:r>
        <w:rPr>
          <w:rFonts w:ascii="Arial" w:hAnsi="Arial"/>
        </w:rPr>
        <w:t xml:space="preserve">Ensure quality </w:t>
      </w:r>
      <w:r w:rsidR="00E305A7">
        <w:rPr>
          <w:rFonts w:ascii="Arial" w:hAnsi="Arial"/>
        </w:rPr>
        <w:t>audiotaping</w:t>
      </w:r>
      <w:r>
        <w:rPr>
          <w:rFonts w:ascii="Arial" w:hAnsi="Arial"/>
        </w:rPr>
        <w:t xml:space="preserve"> </w:t>
      </w:r>
      <w:r w:rsidR="002363F3">
        <w:rPr>
          <w:rFonts w:ascii="Arial" w:hAnsi="Arial"/>
        </w:rPr>
        <w:t>of BNI;</w:t>
      </w:r>
      <w:r w:rsidR="00E305A7">
        <w:rPr>
          <w:rFonts w:ascii="Arial" w:hAnsi="Arial"/>
        </w:rPr>
        <w:t xml:space="preserve"> keep recorder </w:t>
      </w:r>
      <w:r w:rsidR="002363F3">
        <w:rPr>
          <w:rFonts w:ascii="Arial" w:hAnsi="Arial"/>
        </w:rPr>
        <w:t>near</w:t>
      </w:r>
      <w:r w:rsidR="00E305A7">
        <w:rPr>
          <w:rFonts w:ascii="Arial" w:hAnsi="Arial"/>
        </w:rPr>
        <w:t xml:space="preserve"> conversation area</w:t>
      </w:r>
    </w:p>
    <w:p w:rsidR="00D04DE3" w:rsidRDefault="002363F3">
      <w:pPr>
        <w:numPr>
          <w:ilvl w:val="0"/>
          <w:numId w:val="31"/>
        </w:numPr>
        <w:shd w:val="clear" w:color="auto" w:fill="FFFFFF"/>
        <w:rPr>
          <w:rFonts w:ascii="Arial" w:hAnsi="Arial"/>
        </w:rPr>
      </w:pPr>
      <w:r>
        <w:rPr>
          <w:rFonts w:ascii="Arial" w:hAnsi="Arial"/>
        </w:rPr>
        <w:t xml:space="preserve">Complete </w:t>
      </w:r>
      <w:r w:rsidR="00D04DE3">
        <w:rPr>
          <w:rFonts w:ascii="Arial" w:hAnsi="Arial"/>
        </w:rPr>
        <w:t>post-intervention debriefing</w:t>
      </w:r>
      <w:r>
        <w:rPr>
          <w:rFonts w:ascii="Arial" w:hAnsi="Arial"/>
        </w:rPr>
        <w:t xml:space="preserve"> with RA immediately after BNI</w:t>
      </w:r>
    </w:p>
    <w:p w:rsidR="00D04DE3" w:rsidRDefault="00D04DE3">
      <w:pPr>
        <w:numPr>
          <w:ilvl w:val="0"/>
          <w:numId w:val="31"/>
        </w:numPr>
        <w:shd w:val="clear" w:color="auto" w:fill="FFFFFF"/>
        <w:rPr>
          <w:rFonts w:ascii="Arial" w:hAnsi="Arial"/>
        </w:rPr>
      </w:pPr>
      <w:r>
        <w:rPr>
          <w:rFonts w:ascii="Arial" w:hAnsi="Arial"/>
        </w:rPr>
        <w:t>Discuss any operational problems with Pr</w:t>
      </w:r>
      <w:r w:rsidR="002363F3">
        <w:rPr>
          <w:rFonts w:ascii="Arial" w:hAnsi="Arial"/>
        </w:rPr>
        <w:t>incipal Investigator/Project Director</w:t>
      </w:r>
    </w:p>
    <w:p w:rsidR="00D04DE3" w:rsidRDefault="00D04DE3">
      <w:pPr>
        <w:ind w:left="720"/>
        <w:rPr>
          <w:rFonts w:ascii="Arial" w:hAnsi="Arial"/>
        </w:rPr>
      </w:pPr>
    </w:p>
    <w:p w:rsidR="00D04DE3" w:rsidRDefault="00D04DE3">
      <w:pPr>
        <w:ind w:left="720"/>
        <w:rPr>
          <w:rFonts w:ascii="Arial" w:hAnsi="Arial"/>
        </w:rPr>
      </w:pPr>
      <w:r>
        <w:rPr>
          <w:rFonts w:ascii="Century Gothic" w:hAnsi="Century Gothic"/>
          <w:b/>
          <w:sz w:val="32"/>
        </w:rPr>
        <w:br w:type="page"/>
      </w:r>
      <w:r>
        <w:rPr>
          <w:rFonts w:ascii="Arial" w:hAnsi="Arial"/>
        </w:rPr>
        <w:t xml:space="preserve"> </w:t>
      </w:r>
    </w:p>
    <w:p w:rsidR="00D04DE3" w:rsidRDefault="00D04DE3">
      <w:pPr>
        <w:pBdr>
          <w:left w:val="single" w:sz="24" w:space="4" w:color="auto"/>
        </w:pBdr>
        <w:rPr>
          <w:rFonts w:ascii="Arial Black" w:hAnsi="Arial Black"/>
          <w:sz w:val="44"/>
        </w:rPr>
      </w:pPr>
      <w:r>
        <w:rPr>
          <w:rFonts w:ascii="Century Gothic" w:hAnsi="Century Gothic"/>
          <w:sz w:val="96"/>
        </w:rPr>
        <w:t>S</w:t>
      </w:r>
      <w:r>
        <w:rPr>
          <w:rFonts w:ascii="Arial Black" w:hAnsi="Arial Black"/>
          <w:sz w:val="44"/>
        </w:rPr>
        <w:t>TEP1:</w:t>
      </w:r>
      <w:r>
        <w:rPr>
          <w:rFonts w:ascii="Arial Black" w:hAnsi="Arial Black"/>
          <w:sz w:val="44"/>
        </w:rPr>
        <w:tab/>
        <w:t>Raise the Subject</w:t>
      </w:r>
    </w:p>
    <w:p w:rsidR="00D04DE3" w:rsidRDefault="00D04DE3">
      <w:pPr>
        <w:rPr>
          <w:rFonts w:ascii="Arial" w:eastAsia="Arial Unicode MS" w:hAnsi="Arial"/>
          <w:b/>
        </w:rPr>
      </w:pPr>
    </w:p>
    <w:p w:rsidR="00D04DE3" w:rsidRDefault="003370C6">
      <w:pPr>
        <w:rPr>
          <w:rFonts w:ascii="Arial" w:eastAsia="Arial Unicode MS" w:hAnsi="Arial"/>
          <w:b/>
        </w:rPr>
      </w:pPr>
      <w:r>
        <w:rPr>
          <w:rFonts w:ascii="Arial" w:eastAsia="Arial Unicode MS" w:hAnsi="Arial"/>
        </w:rPr>
        <w:pict>
          <v:shapetype id="_x0000_t202" coordsize="21600,21600" o:spt="202" path="m,l,21600r21600,l21600,xe">
            <v:stroke joinstyle="miter"/>
            <v:path gradientshapeok="t" o:connecttype="rect"/>
          </v:shapetype>
          <v:shape id="_x0000_s1108" type="#_x0000_t202" style="position:absolute;margin-left:0;margin-top:22.15pt;width:468pt;height:76.95pt;z-index:251649024" o:allowincell="f">
            <v:textbox style="mso-next-textbox:#_x0000_s1108;mso-fit-shape-to-text:t">
              <w:txbxContent>
                <w:p w:rsidR="00072B2C" w:rsidRDefault="00072B2C">
                  <w:pPr>
                    <w:rPr>
                      <w:rFonts w:ascii="Arial" w:hAnsi="Arial"/>
                      <w:b/>
                    </w:rPr>
                  </w:pPr>
                  <w:r>
                    <w:rPr>
                      <w:rFonts w:ascii="Arial" w:hAnsi="Arial"/>
                      <w:b/>
                    </w:rPr>
                    <w:t>Critical components:</w:t>
                  </w:r>
                </w:p>
                <w:p w:rsidR="00072B2C" w:rsidRDefault="00072B2C">
                  <w:pPr>
                    <w:numPr>
                      <w:ilvl w:val="0"/>
                      <w:numId w:val="4"/>
                    </w:numPr>
                    <w:rPr>
                      <w:rFonts w:ascii="Arial" w:hAnsi="Arial"/>
                    </w:rPr>
                  </w:pPr>
                  <w:r>
                    <w:rPr>
                      <w:rFonts w:ascii="Arial" w:hAnsi="Arial"/>
                    </w:rPr>
                    <w:t xml:space="preserve">Be respectful </w:t>
                  </w:r>
                </w:p>
                <w:p w:rsidR="00072B2C" w:rsidRDefault="00072B2C">
                  <w:pPr>
                    <w:numPr>
                      <w:ilvl w:val="0"/>
                      <w:numId w:val="4"/>
                    </w:numPr>
                    <w:rPr>
                      <w:rFonts w:ascii="Arial" w:hAnsi="Arial"/>
                    </w:rPr>
                  </w:pPr>
                  <w:r>
                    <w:rPr>
                      <w:rFonts w:ascii="Arial" w:hAnsi="Arial"/>
                    </w:rPr>
                    <w:t>Remember the patient giving you permission to discuss his/her alcohol use is an important aspect of the intervention</w:t>
                  </w:r>
                </w:p>
                <w:p w:rsidR="00072B2C" w:rsidRDefault="00072B2C">
                  <w:pPr>
                    <w:numPr>
                      <w:ilvl w:val="0"/>
                      <w:numId w:val="4"/>
                    </w:numPr>
                    <w:rPr>
                      <w:rFonts w:ascii="Arial" w:hAnsi="Arial"/>
                    </w:rPr>
                  </w:pPr>
                  <w:r>
                    <w:rPr>
                      <w:rFonts w:ascii="Arial" w:hAnsi="Arial"/>
                    </w:rPr>
                    <w:t xml:space="preserve">Avoid arguing or being confrontational </w:t>
                  </w:r>
                </w:p>
              </w:txbxContent>
            </v:textbox>
            <w10:wrap type="square"/>
          </v:shape>
        </w:pict>
      </w:r>
    </w:p>
    <w:p w:rsidR="00D04DE3" w:rsidRDefault="00D04DE3">
      <w:pPr>
        <w:rPr>
          <w:rFonts w:ascii="Arial" w:eastAsia="Arial Unicode MS" w:hAnsi="Arial"/>
          <w:b/>
        </w:rPr>
      </w:pPr>
    </w:p>
    <w:p w:rsidR="00D04DE3" w:rsidRDefault="00D04DE3">
      <w:pPr>
        <w:rPr>
          <w:rFonts w:ascii="Arial" w:eastAsia="Arial Unicode MS" w:hAnsi="Arial"/>
          <w:b/>
        </w:rPr>
      </w:pPr>
      <w:r>
        <w:rPr>
          <w:rFonts w:ascii="Arial" w:eastAsia="Arial Unicode MS" w:hAnsi="Arial"/>
          <w:b/>
        </w:rPr>
        <w:t>PREPARATION:</w:t>
      </w:r>
    </w:p>
    <w:p w:rsidR="00D04DE3" w:rsidRDefault="00D04DE3">
      <w:pPr>
        <w:numPr>
          <w:ilvl w:val="0"/>
          <w:numId w:val="5"/>
        </w:numPr>
        <w:rPr>
          <w:rFonts w:ascii="Arial" w:eastAsia="Arial Unicode MS" w:hAnsi="Arial"/>
        </w:rPr>
      </w:pPr>
      <w:r>
        <w:rPr>
          <w:rFonts w:ascii="Arial" w:eastAsia="Arial Unicode MS" w:hAnsi="Arial"/>
        </w:rPr>
        <w:t xml:space="preserve">Review ED record </w:t>
      </w:r>
    </w:p>
    <w:p w:rsidR="00D04DE3" w:rsidRDefault="00D04DE3">
      <w:pPr>
        <w:rPr>
          <w:rFonts w:ascii="Arial" w:eastAsia="Arial Unicode MS"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3780"/>
        <w:gridCol w:w="3600"/>
      </w:tblGrid>
      <w:tr w:rsidR="00D04DE3">
        <w:tblPrEx>
          <w:tblCellMar>
            <w:top w:w="0" w:type="dxa"/>
            <w:bottom w:w="0" w:type="dxa"/>
          </w:tblCellMar>
        </w:tblPrEx>
        <w:tc>
          <w:tcPr>
            <w:tcW w:w="2088" w:type="dxa"/>
          </w:tcPr>
          <w:p w:rsidR="00D04DE3" w:rsidRDefault="00D04DE3">
            <w:pPr>
              <w:rPr>
                <w:rFonts w:ascii="Arial" w:eastAsia="Arial Unicode MS" w:hAnsi="Arial"/>
                <w:b/>
              </w:rPr>
            </w:pPr>
            <w:r>
              <w:rPr>
                <w:rFonts w:ascii="Arial" w:eastAsia="Arial Unicode MS" w:hAnsi="Arial"/>
                <w:b/>
              </w:rPr>
              <w:t>OBJECTIVES</w:t>
            </w:r>
          </w:p>
        </w:tc>
        <w:tc>
          <w:tcPr>
            <w:tcW w:w="3780" w:type="dxa"/>
          </w:tcPr>
          <w:p w:rsidR="00D04DE3" w:rsidRDefault="00D04DE3">
            <w:pPr>
              <w:rPr>
                <w:rFonts w:ascii="Arial" w:eastAsia="Arial Unicode MS" w:hAnsi="Arial"/>
                <w:b/>
              </w:rPr>
            </w:pPr>
            <w:r>
              <w:rPr>
                <w:rFonts w:ascii="Arial" w:eastAsia="Arial Unicode MS" w:hAnsi="Arial"/>
                <w:b/>
              </w:rPr>
              <w:t>ACTION(S)</w:t>
            </w:r>
          </w:p>
        </w:tc>
        <w:tc>
          <w:tcPr>
            <w:tcW w:w="3600" w:type="dxa"/>
          </w:tcPr>
          <w:p w:rsidR="00D04DE3" w:rsidRDefault="00D04DE3">
            <w:pPr>
              <w:rPr>
                <w:rFonts w:ascii="Arial" w:eastAsia="Arial Unicode MS" w:hAnsi="Arial"/>
                <w:b/>
              </w:rPr>
            </w:pPr>
            <w:r>
              <w:rPr>
                <w:rFonts w:ascii="Arial" w:eastAsia="Arial Unicode MS" w:hAnsi="Arial"/>
                <w:b/>
              </w:rPr>
              <w:t>QUESTIONS/COMMENTS</w:t>
            </w:r>
          </w:p>
        </w:tc>
      </w:tr>
      <w:tr w:rsidR="00D04DE3">
        <w:tblPrEx>
          <w:tblCellMar>
            <w:top w:w="0" w:type="dxa"/>
            <w:bottom w:w="0" w:type="dxa"/>
          </w:tblCellMar>
        </w:tblPrEx>
        <w:tc>
          <w:tcPr>
            <w:tcW w:w="2088" w:type="dxa"/>
          </w:tcPr>
          <w:p w:rsidR="00D04DE3" w:rsidRDefault="00D04DE3">
            <w:pPr>
              <w:rPr>
                <w:rFonts w:ascii="Arial" w:eastAsia="Arial Unicode MS" w:hAnsi="Arial"/>
              </w:rPr>
            </w:pPr>
            <w:r>
              <w:rPr>
                <w:rFonts w:ascii="Arial" w:eastAsia="Arial Unicode MS" w:hAnsi="Arial"/>
              </w:rPr>
              <w:t>Establish rapport</w:t>
            </w:r>
          </w:p>
        </w:tc>
        <w:tc>
          <w:tcPr>
            <w:tcW w:w="3780" w:type="dxa"/>
          </w:tcPr>
          <w:p w:rsidR="00D04DE3" w:rsidRDefault="00D04DE3">
            <w:pPr>
              <w:numPr>
                <w:ilvl w:val="0"/>
                <w:numId w:val="15"/>
              </w:numPr>
              <w:rPr>
                <w:rFonts w:ascii="Arial" w:eastAsia="Arial Unicode MS" w:hAnsi="Arial"/>
              </w:rPr>
            </w:pPr>
            <w:r>
              <w:rPr>
                <w:rFonts w:ascii="Arial" w:eastAsia="Arial Unicode MS" w:hAnsi="Arial"/>
              </w:rPr>
              <w:t>Explain practitioner’s role</w:t>
            </w:r>
          </w:p>
          <w:p w:rsidR="00D04DE3" w:rsidRDefault="00D04DE3">
            <w:pPr>
              <w:numPr>
                <w:ilvl w:val="0"/>
                <w:numId w:val="15"/>
              </w:numPr>
              <w:rPr>
                <w:rFonts w:ascii="Arial" w:eastAsia="Arial Unicode MS" w:hAnsi="Arial"/>
              </w:rPr>
            </w:pPr>
            <w:r>
              <w:rPr>
                <w:rFonts w:ascii="Arial" w:eastAsia="Arial Unicode MS" w:hAnsi="Arial"/>
              </w:rPr>
              <w:t>Avoid a judgmental stance</w:t>
            </w:r>
          </w:p>
          <w:p w:rsidR="00D04DE3" w:rsidRDefault="00D04DE3">
            <w:pPr>
              <w:numPr>
                <w:ilvl w:val="0"/>
                <w:numId w:val="15"/>
              </w:numPr>
              <w:rPr>
                <w:rFonts w:ascii="Arial" w:eastAsia="Arial Unicode MS" w:hAnsi="Arial"/>
              </w:rPr>
            </w:pPr>
            <w:r>
              <w:rPr>
                <w:rFonts w:ascii="Arial" w:eastAsia="Arial Unicode MS" w:hAnsi="Arial"/>
              </w:rPr>
              <w:t>Set the climate</w:t>
            </w:r>
          </w:p>
        </w:tc>
        <w:tc>
          <w:tcPr>
            <w:tcW w:w="3600" w:type="dxa"/>
          </w:tcPr>
          <w:p w:rsidR="00D04DE3" w:rsidRDefault="00D04DE3">
            <w:pPr>
              <w:rPr>
                <w:rFonts w:ascii="Arial" w:eastAsia="Arial Unicode MS" w:hAnsi="Arial"/>
                <w:i/>
              </w:rPr>
            </w:pPr>
            <w:r>
              <w:rPr>
                <w:rFonts w:ascii="Arial" w:eastAsia="Arial Unicode MS" w:hAnsi="Arial"/>
                <w:i/>
              </w:rPr>
              <w:t xml:space="preserve">“Hello, I am ____.” </w:t>
            </w:r>
          </w:p>
          <w:p w:rsidR="00D04DE3" w:rsidRDefault="00D04DE3">
            <w:pPr>
              <w:rPr>
                <w:rFonts w:ascii="Arial" w:eastAsia="Arial Unicode MS" w:hAnsi="Arial"/>
                <w:i/>
              </w:rPr>
            </w:pPr>
          </w:p>
          <w:p w:rsidR="00D04DE3" w:rsidRDefault="00D04DE3">
            <w:pPr>
              <w:rPr>
                <w:rFonts w:ascii="Arial" w:eastAsia="Arial Unicode MS" w:hAnsi="Arial"/>
              </w:rPr>
            </w:pPr>
          </w:p>
        </w:tc>
      </w:tr>
      <w:tr w:rsidR="00D04DE3">
        <w:tblPrEx>
          <w:tblCellMar>
            <w:top w:w="0" w:type="dxa"/>
            <w:bottom w:w="0" w:type="dxa"/>
          </w:tblCellMar>
        </w:tblPrEx>
        <w:tc>
          <w:tcPr>
            <w:tcW w:w="2088" w:type="dxa"/>
          </w:tcPr>
          <w:p w:rsidR="00D04DE3" w:rsidRDefault="00D04DE3">
            <w:pPr>
              <w:rPr>
                <w:rFonts w:ascii="Arial" w:eastAsia="Arial Unicode MS" w:hAnsi="Arial"/>
              </w:rPr>
            </w:pPr>
            <w:r>
              <w:rPr>
                <w:rFonts w:ascii="Arial" w:eastAsia="Arial Unicode MS" w:hAnsi="Arial"/>
              </w:rPr>
              <w:t>Raise the subject</w:t>
            </w:r>
          </w:p>
        </w:tc>
        <w:tc>
          <w:tcPr>
            <w:tcW w:w="3780" w:type="dxa"/>
          </w:tcPr>
          <w:p w:rsidR="00D04DE3" w:rsidRDefault="00D04DE3">
            <w:pPr>
              <w:numPr>
                <w:ilvl w:val="0"/>
                <w:numId w:val="16"/>
              </w:numPr>
              <w:rPr>
                <w:rFonts w:ascii="Arial" w:eastAsia="Arial Unicode MS" w:hAnsi="Arial"/>
              </w:rPr>
            </w:pPr>
            <w:r>
              <w:rPr>
                <w:rFonts w:ascii="Arial" w:eastAsia="Arial Unicode MS" w:hAnsi="Arial"/>
              </w:rPr>
              <w:t>Engage the patient</w:t>
            </w:r>
          </w:p>
          <w:p w:rsidR="00D04DE3" w:rsidRDefault="00D04DE3">
            <w:pPr>
              <w:rPr>
                <w:rFonts w:ascii="Arial" w:eastAsia="Arial Unicode MS" w:hAnsi="Arial"/>
              </w:rPr>
            </w:pPr>
          </w:p>
        </w:tc>
        <w:tc>
          <w:tcPr>
            <w:tcW w:w="3600" w:type="dxa"/>
          </w:tcPr>
          <w:p w:rsidR="00D04DE3" w:rsidRDefault="00D04DE3">
            <w:pPr>
              <w:rPr>
                <w:rFonts w:ascii="Arial" w:eastAsia="Arial Unicode MS" w:hAnsi="Arial"/>
                <w:i/>
              </w:rPr>
            </w:pPr>
            <w:r>
              <w:rPr>
                <w:rFonts w:ascii="Arial" w:eastAsia="Arial Unicode MS" w:hAnsi="Arial"/>
                <w:i/>
              </w:rPr>
              <w:t xml:space="preserve">“Would you mind taking a few minutes to talk with me about your alcohol use?” </w:t>
            </w:r>
            <w:r w:rsidR="00F336D8">
              <w:rPr>
                <w:rFonts w:ascii="Arial" w:eastAsia="Arial Unicode MS" w:hAnsi="Arial"/>
                <w:i/>
              </w:rPr>
              <w:t xml:space="preserve"> </w:t>
            </w:r>
            <w:r w:rsidR="00F336D8" w:rsidRPr="00F336D8">
              <w:rPr>
                <w:rFonts w:ascii="Arial" w:eastAsia="Arial Unicode MS" w:hAnsi="Arial"/>
                <w:b/>
                <w:i/>
              </w:rPr>
              <w:t>&lt;PAUSE&gt;</w:t>
            </w:r>
          </w:p>
        </w:tc>
      </w:tr>
    </w:tbl>
    <w:p w:rsidR="00D04DE3" w:rsidRDefault="00D04DE3">
      <w:pPr>
        <w:rPr>
          <w:rFonts w:ascii="Arial" w:eastAsia="Arial Unicode MS" w:hAnsi="Arial"/>
        </w:rPr>
      </w:pPr>
    </w:p>
    <w:p w:rsidR="00D04DE3" w:rsidRDefault="00D04DE3">
      <w:pPr>
        <w:shd w:val="clear" w:color="auto" w:fill="FFFFFF"/>
        <w:rPr>
          <w:rFonts w:ascii="Arial" w:eastAsia="Arial Unicode MS" w:hAnsi="Arial"/>
          <w:b/>
          <w:u w:val="single"/>
        </w:rPr>
      </w:pPr>
      <w:r>
        <w:rPr>
          <w:rFonts w:ascii="Arial" w:eastAsia="Arial Unicode MS" w:hAnsi="Arial"/>
          <w:b/>
          <w:u w:val="single"/>
        </w:rPr>
        <w:t>SUMMARY</w:t>
      </w:r>
    </w:p>
    <w:p w:rsidR="00D04DE3" w:rsidRDefault="00D04DE3">
      <w:pPr>
        <w:shd w:val="clear" w:color="auto" w:fill="FFFFFF"/>
        <w:rPr>
          <w:rFonts w:ascii="Arial" w:hAnsi="Arial"/>
        </w:rPr>
      </w:pPr>
      <w:r>
        <w:rPr>
          <w:rFonts w:ascii="Arial" w:hAnsi="Arial"/>
        </w:rPr>
        <w:t xml:space="preserve">This first step sets the climate for a successful BNI.  Asking permission to discuss the subject of alcohol formally lets the patient know that their wishes and perceptions are central to the treatment.  </w:t>
      </w:r>
    </w:p>
    <w:p w:rsidR="00D04DE3" w:rsidRDefault="00D04DE3">
      <w:pPr>
        <w:pBdr>
          <w:left w:val="single" w:sz="24" w:space="4" w:color="auto"/>
        </w:pBdr>
        <w:rPr>
          <w:rFonts w:ascii="Arial Black" w:hAnsi="Arial Black"/>
          <w:sz w:val="44"/>
        </w:rPr>
      </w:pPr>
      <w:r>
        <w:rPr>
          <w:rFonts w:ascii="Arial" w:hAnsi="Arial"/>
          <w:b/>
          <w:u w:val="single"/>
        </w:rPr>
        <w:br w:type="page"/>
      </w:r>
      <w:r>
        <w:rPr>
          <w:noProof/>
        </w:rPr>
        <w:pict>
          <v:shape id="_x0000_s1109" type="#_x0000_t202" style="position:absolute;margin-left:-3.6pt;margin-top:64.8pt;width:507.6pt;height:76.95pt;z-index:251650048" o:allowincell="f">
            <v:textbox style="mso-next-textbox:#_x0000_s1109;mso-fit-shape-to-text:t">
              <w:txbxContent>
                <w:p w:rsidR="00072B2C" w:rsidRDefault="00072B2C">
                  <w:pPr>
                    <w:rPr>
                      <w:rFonts w:ascii="Arial" w:hAnsi="Arial"/>
                      <w:b/>
                    </w:rPr>
                  </w:pPr>
                  <w:r>
                    <w:rPr>
                      <w:rFonts w:ascii="Arial" w:hAnsi="Arial"/>
                      <w:b/>
                    </w:rPr>
                    <w:t>Critical components:</w:t>
                  </w:r>
                </w:p>
                <w:p w:rsidR="00072B2C" w:rsidRDefault="00072B2C">
                  <w:pPr>
                    <w:numPr>
                      <w:ilvl w:val="0"/>
                      <w:numId w:val="6"/>
                    </w:numPr>
                    <w:rPr>
                      <w:rFonts w:ascii="Arial" w:hAnsi="Arial"/>
                    </w:rPr>
                  </w:pPr>
                  <w:r>
                    <w:rPr>
                      <w:rFonts w:ascii="Arial" w:hAnsi="Arial"/>
                    </w:rPr>
                    <w:t>Review current drinking patterns</w:t>
                  </w:r>
                </w:p>
                <w:p w:rsidR="00072B2C" w:rsidRDefault="00072B2C">
                  <w:pPr>
                    <w:numPr>
                      <w:ilvl w:val="0"/>
                      <w:numId w:val="6"/>
                    </w:numPr>
                    <w:rPr>
                      <w:rFonts w:ascii="Arial" w:hAnsi="Arial"/>
                    </w:rPr>
                  </w:pPr>
                  <w:r>
                    <w:rPr>
                      <w:rFonts w:ascii="Arial" w:hAnsi="Arial"/>
                    </w:rPr>
                    <w:t>Compare patient's drinking to national norms</w:t>
                  </w:r>
                </w:p>
                <w:p w:rsidR="00072B2C" w:rsidRDefault="00072B2C">
                  <w:pPr>
                    <w:numPr>
                      <w:ilvl w:val="0"/>
                      <w:numId w:val="6"/>
                    </w:numPr>
                    <w:rPr>
                      <w:rFonts w:ascii="Arial" w:hAnsi="Arial"/>
                    </w:rPr>
                  </w:pPr>
                  <w:r>
                    <w:rPr>
                      <w:rFonts w:ascii="Arial" w:hAnsi="Arial"/>
                    </w:rPr>
                    <w:t>Make the connection between alcohol and reason for ED visit or other medical problems (if applicable)</w:t>
                  </w:r>
                </w:p>
              </w:txbxContent>
            </v:textbox>
            <w10:wrap type="square"/>
          </v:shape>
        </w:pict>
      </w:r>
      <w:r>
        <w:rPr>
          <w:rFonts w:ascii="Century Gothic" w:hAnsi="Century Gothic"/>
          <w:sz w:val="96"/>
        </w:rPr>
        <w:t>S</w:t>
      </w:r>
      <w:r>
        <w:rPr>
          <w:rFonts w:ascii="Arial Black" w:hAnsi="Arial Black"/>
          <w:sz w:val="44"/>
        </w:rPr>
        <w:t>TEP2:</w:t>
      </w:r>
      <w:r>
        <w:rPr>
          <w:rFonts w:ascii="Arial Black" w:hAnsi="Arial Black"/>
          <w:sz w:val="44"/>
        </w:rPr>
        <w:tab/>
        <w:t>Provide Feedback</w:t>
      </w:r>
    </w:p>
    <w:p w:rsidR="00D04DE3" w:rsidRDefault="00D04DE3">
      <w:pPr>
        <w:rPr>
          <w:rFonts w:ascii="Arial" w:hAnsi="Arial"/>
        </w:rPr>
      </w:pPr>
    </w:p>
    <w:p w:rsidR="00D04DE3" w:rsidRDefault="00D04DE3">
      <w:pPr>
        <w:rPr>
          <w:rFonts w:ascii="Arial" w:hAnsi="Arial"/>
          <w:b/>
        </w:rPr>
      </w:pPr>
      <w:r>
        <w:rPr>
          <w:rFonts w:ascii="Arial" w:hAnsi="Arial"/>
          <w:b/>
        </w:rPr>
        <w:t>PREPARATION:</w:t>
      </w:r>
    </w:p>
    <w:p w:rsidR="00D04DE3" w:rsidRDefault="00D04DE3">
      <w:pPr>
        <w:numPr>
          <w:ilvl w:val="0"/>
          <w:numId w:val="5"/>
        </w:numPr>
        <w:rPr>
          <w:rFonts w:ascii="Arial" w:hAnsi="Arial"/>
        </w:rPr>
      </w:pPr>
      <w:r>
        <w:rPr>
          <w:rFonts w:ascii="Arial" w:hAnsi="Arial"/>
        </w:rPr>
        <w:t xml:space="preserve">Screening data </w:t>
      </w:r>
      <w:r w:rsidR="00AF3C5C">
        <w:rPr>
          <w:rFonts w:ascii="Arial" w:hAnsi="Arial"/>
        </w:rPr>
        <w:t>provided by RA</w:t>
      </w:r>
    </w:p>
    <w:p w:rsidR="00D04DE3" w:rsidRDefault="00D04DE3">
      <w:pPr>
        <w:numPr>
          <w:ilvl w:val="0"/>
          <w:numId w:val="5"/>
        </w:numPr>
        <w:rPr>
          <w:rFonts w:ascii="Arial" w:hAnsi="Arial"/>
        </w:rPr>
      </w:pPr>
      <w:r>
        <w:rPr>
          <w:rFonts w:ascii="Arial" w:hAnsi="Arial"/>
        </w:rPr>
        <w:t>Charts &amp; tables on norms</w:t>
      </w:r>
      <w:r w:rsidR="00AF3C5C">
        <w:rPr>
          <w:rFonts w:ascii="Arial" w:hAnsi="Arial"/>
        </w:rPr>
        <w:t xml:space="preserve"> provided by RA</w:t>
      </w:r>
    </w:p>
    <w:p w:rsidR="00D04DE3" w:rsidRDefault="00D04DE3">
      <w:pPr>
        <w:rPr>
          <w:rFonts w:ascii="Arial Black" w:hAnsi="Arial Black"/>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3060"/>
        <w:gridCol w:w="4500"/>
      </w:tblGrid>
      <w:tr w:rsidR="00D04DE3">
        <w:tblPrEx>
          <w:tblCellMar>
            <w:top w:w="0" w:type="dxa"/>
            <w:bottom w:w="0" w:type="dxa"/>
          </w:tblCellMar>
        </w:tblPrEx>
        <w:tc>
          <w:tcPr>
            <w:tcW w:w="2520" w:type="dxa"/>
          </w:tcPr>
          <w:p w:rsidR="00D04DE3" w:rsidRDefault="00D04DE3">
            <w:pPr>
              <w:rPr>
                <w:rFonts w:ascii="Arial" w:eastAsia="Arial Unicode MS" w:hAnsi="Arial"/>
                <w:b/>
              </w:rPr>
            </w:pPr>
            <w:r>
              <w:rPr>
                <w:rFonts w:ascii="Arial" w:eastAsia="Arial Unicode MS" w:hAnsi="Arial"/>
                <w:b/>
              </w:rPr>
              <w:t>OBJECTIVES</w:t>
            </w:r>
          </w:p>
        </w:tc>
        <w:tc>
          <w:tcPr>
            <w:tcW w:w="3060" w:type="dxa"/>
          </w:tcPr>
          <w:p w:rsidR="00D04DE3" w:rsidRDefault="00D04DE3">
            <w:pPr>
              <w:rPr>
                <w:rFonts w:ascii="Arial" w:eastAsia="Arial Unicode MS" w:hAnsi="Arial"/>
                <w:b/>
              </w:rPr>
            </w:pPr>
            <w:r>
              <w:rPr>
                <w:rFonts w:ascii="Arial" w:eastAsia="Arial Unicode MS" w:hAnsi="Arial"/>
                <w:b/>
              </w:rPr>
              <w:t>ACTION(S)</w:t>
            </w:r>
          </w:p>
        </w:tc>
        <w:tc>
          <w:tcPr>
            <w:tcW w:w="4500" w:type="dxa"/>
          </w:tcPr>
          <w:p w:rsidR="00D04DE3" w:rsidRDefault="00D04DE3">
            <w:pPr>
              <w:rPr>
                <w:rFonts w:ascii="Arial" w:eastAsia="Arial Unicode MS" w:hAnsi="Arial"/>
                <w:b/>
              </w:rPr>
            </w:pPr>
            <w:r>
              <w:rPr>
                <w:rFonts w:ascii="Arial" w:eastAsia="Arial Unicode MS" w:hAnsi="Arial"/>
                <w:b/>
              </w:rPr>
              <w:t>QUESTIONS/COMMENTS</w:t>
            </w:r>
          </w:p>
        </w:tc>
      </w:tr>
      <w:tr w:rsidR="00D04DE3">
        <w:tblPrEx>
          <w:tblCellMar>
            <w:top w:w="0" w:type="dxa"/>
            <w:bottom w:w="0" w:type="dxa"/>
          </w:tblCellMar>
        </w:tblPrEx>
        <w:tc>
          <w:tcPr>
            <w:tcW w:w="2520" w:type="dxa"/>
          </w:tcPr>
          <w:p w:rsidR="00D04DE3" w:rsidRDefault="00D04DE3">
            <w:pPr>
              <w:rPr>
                <w:rFonts w:ascii="Arial" w:eastAsia="Arial Unicode MS" w:hAnsi="Arial"/>
              </w:rPr>
            </w:pPr>
            <w:r>
              <w:rPr>
                <w:rFonts w:ascii="Arial" w:eastAsia="Arial Unicode MS" w:hAnsi="Arial"/>
              </w:rPr>
              <w:t>Review patient’s</w:t>
            </w:r>
          </w:p>
          <w:p w:rsidR="00D04DE3" w:rsidRDefault="00D04DE3">
            <w:pPr>
              <w:rPr>
                <w:rFonts w:ascii="Arial" w:eastAsia="Arial Unicode MS" w:hAnsi="Arial"/>
              </w:rPr>
            </w:pPr>
            <w:r>
              <w:rPr>
                <w:rFonts w:ascii="Arial" w:eastAsia="Arial Unicode MS" w:hAnsi="Arial"/>
              </w:rPr>
              <w:t>drinking patterns</w:t>
            </w:r>
          </w:p>
        </w:tc>
        <w:tc>
          <w:tcPr>
            <w:tcW w:w="3060" w:type="dxa"/>
          </w:tcPr>
          <w:p w:rsidR="00D04DE3" w:rsidRDefault="00D04DE3">
            <w:pPr>
              <w:numPr>
                <w:ilvl w:val="0"/>
                <w:numId w:val="14"/>
              </w:numPr>
              <w:rPr>
                <w:rFonts w:ascii="Arial" w:eastAsia="Arial Unicode MS" w:hAnsi="Arial"/>
              </w:rPr>
            </w:pPr>
            <w:r>
              <w:rPr>
                <w:rFonts w:ascii="Arial" w:eastAsia="Arial Unicode MS" w:hAnsi="Arial"/>
              </w:rPr>
              <w:t>Review screening data</w:t>
            </w:r>
          </w:p>
          <w:p w:rsidR="00AB5BD4" w:rsidRDefault="00AB5BD4" w:rsidP="00AB5BD4">
            <w:pPr>
              <w:rPr>
                <w:rFonts w:ascii="Arial" w:eastAsia="Arial Unicode MS" w:hAnsi="Arial"/>
              </w:rPr>
            </w:pPr>
          </w:p>
          <w:p w:rsidR="00D04DE3" w:rsidRDefault="00D04DE3">
            <w:pPr>
              <w:numPr>
                <w:ilvl w:val="0"/>
                <w:numId w:val="14"/>
              </w:numPr>
              <w:rPr>
                <w:rFonts w:ascii="Arial" w:eastAsia="Arial Unicode MS" w:hAnsi="Arial"/>
              </w:rPr>
            </w:pPr>
            <w:r>
              <w:rPr>
                <w:rFonts w:ascii="Arial" w:eastAsia="Arial Unicode MS" w:hAnsi="Arial"/>
              </w:rPr>
              <w:t>Express concern</w:t>
            </w:r>
          </w:p>
          <w:p w:rsidR="00D04DE3" w:rsidRDefault="00D04DE3">
            <w:pPr>
              <w:numPr>
                <w:ilvl w:val="0"/>
                <w:numId w:val="14"/>
              </w:numPr>
              <w:rPr>
                <w:rFonts w:ascii="Arial" w:eastAsia="Arial Unicode MS" w:hAnsi="Arial"/>
              </w:rPr>
            </w:pPr>
            <w:r>
              <w:rPr>
                <w:rFonts w:ascii="Arial" w:eastAsia="Arial Unicode MS" w:hAnsi="Arial"/>
              </w:rPr>
              <w:t>Be non-judgmental</w:t>
            </w:r>
          </w:p>
          <w:p w:rsidR="00D04DE3" w:rsidRDefault="00D04DE3">
            <w:pPr>
              <w:ind w:left="720"/>
              <w:rPr>
                <w:rFonts w:ascii="Arial" w:eastAsia="Arial Unicode MS" w:hAnsi="Arial"/>
              </w:rPr>
            </w:pPr>
          </w:p>
        </w:tc>
        <w:tc>
          <w:tcPr>
            <w:tcW w:w="4500" w:type="dxa"/>
          </w:tcPr>
          <w:p w:rsidR="00D04DE3" w:rsidRDefault="00D04DE3">
            <w:pPr>
              <w:rPr>
                <w:rFonts w:ascii="Arial" w:eastAsia="Arial Unicode MS" w:hAnsi="Arial"/>
                <w:i/>
              </w:rPr>
            </w:pPr>
            <w:r>
              <w:rPr>
                <w:rFonts w:ascii="Arial" w:eastAsia="Arial Unicode MS" w:hAnsi="Arial"/>
                <w:i/>
              </w:rPr>
              <w:t>“From what I understand you are drinking… ”</w:t>
            </w:r>
          </w:p>
          <w:p w:rsidR="00D04DE3" w:rsidRDefault="00D04DE3">
            <w:pPr>
              <w:rPr>
                <w:rFonts w:ascii="Arial" w:eastAsia="Arial Unicode MS" w:hAnsi="Arial"/>
                <w:i/>
              </w:rPr>
            </w:pPr>
            <w:r>
              <w:rPr>
                <w:rFonts w:ascii="Arial" w:eastAsia="Arial Unicode MS" w:hAnsi="Arial"/>
                <w:i/>
              </w:rPr>
              <w:t xml:space="preserve">“We know that drinking above certain levels can cause problems such as … (refer to presenting </w:t>
            </w:r>
            <w:r w:rsidR="0086702D">
              <w:rPr>
                <w:rFonts w:ascii="Arial" w:eastAsia="Arial Unicode MS" w:hAnsi="Arial"/>
                <w:i/>
              </w:rPr>
              <w:t>ED</w:t>
            </w:r>
            <w:r>
              <w:rPr>
                <w:rFonts w:ascii="Arial" w:eastAsia="Arial Unicode MS" w:hAnsi="Arial"/>
                <w:i/>
              </w:rPr>
              <w:t xml:space="preserve"> problem, or, refer to future increased risk of illness and injury).  I am concerned about your drinking.”</w:t>
            </w:r>
          </w:p>
        </w:tc>
      </w:tr>
      <w:tr w:rsidR="00D04DE3">
        <w:tblPrEx>
          <w:tblCellMar>
            <w:top w:w="0" w:type="dxa"/>
            <w:bottom w:w="0" w:type="dxa"/>
          </w:tblCellMar>
        </w:tblPrEx>
        <w:trPr>
          <w:trHeight w:val="2492"/>
        </w:trPr>
        <w:tc>
          <w:tcPr>
            <w:tcW w:w="2520" w:type="dxa"/>
          </w:tcPr>
          <w:p w:rsidR="00D04DE3" w:rsidRDefault="00D04DE3">
            <w:pPr>
              <w:rPr>
                <w:rFonts w:ascii="Arial" w:eastAsia="Arial Unicode MS" w:hAnsi="Arial"/>
              </w:rPr>
            </w:pPr>
            <w:r>
              <w:rPr>
                <w:rFonts w:ascii="Arial" w:eastAsia="Arial Unicode MS" w:hAnsi="Arial"/>
              </w:rPr>
              <w:t>Make connection to ED visit (if applicable)</w:t>
            </w:r>
          </w:p>
        </w:tc>
        <w:tc>
          <w:tcPr>
            <w:tcW w:w="3060" w:type="dxa"/>
          </w:tcPr>
          <w:p w:rsidR="00D04DE3" w:rsidRDefault="00D04DE3">
            <w:pPr>
              <w:numPr>
                <w:ilvl w:val="0"/>
                <w:numId w:val="10"/>
              </w:numPr>
              <w:rPr>
                <w:rFonts w:ascii="Arial" w:eastAsia="Arial Unicode MS" w:hAnsi="Arial"/>
              </w:rPr>
            </w:pPr>
            <w:r>
              <w:rPr>
                <w:rFonts w:ascii="Arial" w:eastAsia="Arial Unicode MS" w:hAnsi="Arial"/>
              </w:rPr>
              <w:t>Discussion of specific patient medical issues e.g., MVC, GI complaints, hypertension</w:t>
            </w:r>
          </w:p>
        </w:tc>
        <w:tc>
          <w:tcPr>
            <w:tcW w:w="4500" w:type="dxa"/>
          </w:tcPr>
          <w:p w:rsidR="00D04DE3" w:rsidRDefault="00D04DE3">
            <w:pPr>
              <w:rPr>
                <w:rFonts w:ascii="Arial" w:eastAsia="Arial Unicode MS" w:hAnsi="Arial"/>
                <w:i/>
              </w:rPr>
            </w:pPr>
            <w:r>
              <w:rPr>
                <w:rFonts w:ascii="Arial" w:eastAsia="Arial Unicode MS" w:hAnsi="Arial"/>
                <w:i/>
              </w:rPr>
              <w:t xml:space="preserve">“What connection </w:t>
            </w:r>
            <w:r w:rsidR="002F5499">
              <w:rPr>
                <w:rFonts w:ascii="Arial" w:eastAsia="Arial Unicode MS" w:hAnsi="Arial"/>
                <w:i/>
              </w:rPr>
              <w:t>(</w:t>
            </w:r>
            <w:r>
              <w:rPr>
                <w:rFonts w:ascii="Arial" w:eastAsia="Arial Unicode MS" w:hAnsi="Arial"/>
                <w:i/>
              </w:rPr>
              <w:t>if any</w:t>
            </w:r>
            <w:r w:rsidR="002F5499">
              <w:rPr>
                <w:rFonts w:ascii="Arial" w:eastAsia="Arial Unicode MS" w:hAnsi="Arial"/>
                <w:i/>
              </w:rPr>
              <w:t>)</w:t>
            </w:r>
            <w:r>
              <w:rPr>
                <w:rFonts w:ascii="Arial" w:eastAsia="Arial Unicode MS" w:hAnsi="Arial"/>
                <w:i/>
              </w:rPr>
              <w:t xml:space="preserve"> do you see between your drinking and this ED visit</w:t>
            </w:r>
            <w:r w:rsidR="00C374AE">
              <w:rPr>
                <w:rFonts w:ascii="Arial" w:eastAsia="Arial Unicode MS" w:hAnsi="Arial"/>
                <w:i/>
              </w:rPr>
              <w:t>?</w:t>
            </w:r>
            <w:r>
              <w:rPr>
                <w:rFonts w:ascii="Arial" w:eastAsia="Arial Unicode MS" w:hAnsi="Arial"/>
                <w:i/>
              </w:rPr>
              <w:t xml:space="preserve"> </w:t>
            </w:r>
          </w:p>
          <w:p w:rsidR="00F04DA4" w:rsidRPr="00F04DA4" w:rsidRDefault="00F04DA4">
            <w:pPr>
              <w:rPr>
                <w:rFonts w:ascii="Arial" w:eastAsia="Arial Unicode MS" w:hAnsi="Arial"/>
              </w:rPr>
            </w:pPr>
            <w:r>
              <w:rPr>
                <w:rFonts w:ascii="Arial" w:eastAsia="Arial Unicode MS" w:hAnsi="Arial"/>
              </w:rPr>
              <w:t xml:space="preserve">If patient </w:t>
            </w:r>
            <w:r w:rsidR="00DC05B5">
              <w:rPr>
                <w:rFonts w:ascii="Arial" w:eastAsia="Arial Unicode MS" w:hAnsi="Arial"/>
              </w:rPr>
              <w:t xml:space="preserve">sees connection, reiterate what they have said.  If patient </w:t>
            </w:r>
            <w:r>
              <w:rPr>
                <w:rFonts w:ascii="Arial" w:eastAsia="Arial Unicode MS" w:hAnsi="Arial"/>
              </w:rPr>
              <w:t xml:space="preserve">does not see connection, then </w:t>
            </w:r>
            <w:r w:rsidR="00DC05B5">
              <w:rPr>
                <w:rFonts w:ascii="Arial" w:eastAsia="Arial Unicode MS" w:hAnsi="Arial"/>
              </w:rPr>
              <w:t>make one using facts,</w:t>
            </w:r>
            <w:r>
              <w:rPr>
                <w:rFonts w:ascii="Arial" w:eastAsia="Arial Unicode MS" w:hAnsi="Arial"/>
              </w:rPr>
              <w:t xml:space="preserve"> e.g., (MVC).  Then say, </w:t>
            </w:r>
            <w:r w:rsidRPr="00F04DA4">
              <w:rPr>
                <w:rFonts w:ascii="Arial" w:eastAsia="Arial Unicode MS" w:hAnsi="Arial"/>
                <w:i/>
              </w:rPr>
              <w:t>“We know that our reaction time decreases even with one or two drinks.  Drinking at any level may impair your ability to react quickly when driving.</w:t>
            </w:r>
          </w:p>
        </w:tc>
      </w:tr>
      <w:tr w:rsidR="00D04DE3">
        <w:tblPrEx>
          <w:tblCellMar>
            <w:top w:w="0" w:type="dxa"/>
            <w:bottom w:w="0" w:type="dxa"/>
          </w:tblCellMar>
        </w:tblPrEx>
        <w:tc>
          <w:tcPr>
            <w:tcW w:w="2520" w:type="dxa"/>
          </w:tcPr>
          <w:p w:rsidR="00D04DE3" w:rsidRDefault="00D04DE3">
            <w:pPr>
              <w:rPr>
                <w:rFonts w:ascii="Arial" w:eastAsia="Arial Unicode MS" w:hAnsi="Arial"/>
              </w:rPr>
            </w:pPr>
            <w:r>
              <w:rPr>
                <w:rFonts w:ascii="Arial" w:eastAsia="Arial Unicode MS" w:hAnsi="Arial"/>
              </w:rPr>
              <w:t>Compare to National norms</w:t>
            </w:r>
          </w:p>
        </w:tc>
        <w:tc>
          <w:tcPr>
            <w:tcW w:w="3060" w:type="dxa"/>
          </w:tcPr>
          <w:p w:rsidR="00D04DE3" w:rsidRDefault="00D04DE3">
            <w:pPr>
              <w:numPr>
                <w:ilvl w:val="0"/>
                <w:numId w:val="10"/>
              </w:numPr>
              <w:rPr>
                <w:rFonts w:ascii="Arial" w:eastAsia="Arial Unicode MS" w:hAnsi="Arial"/>
              </w:rPr>
            </w:pPr>
            <w:r>
              <w:rPr>
                <w:rFonts w:ascii="Arial" w:eastAsia="Arial Unicode MS" w:hAnsi="Arial"/>
              </w:rPr>
              <w:t>Give NIAAA guidelines specific to patient sex and age</w:t>
            </w:r>
          </w:p>
        </w:tc>
        <w:tc>
          <w:tcPr>
            <w:tcW w:w="4500" w:type="dxa"/>
          </w:tcPr>
          <w:p w:rsidR="00D04DE3" w:rsidRDefault="00D04DE3">
            <w:pPr>
              <w:rPr>
                <w:rFonts w:ascii="Arial" w:eastAsia="Arial Unicode MS" w:hAnsi="Arial"/>
                <w:i/>
              </w:rPr>
            </w:pPr>
            <w:r>
              <w:rPr>
                <w:rFonts w:ascii="Arial" w:eastAsia="Arial Unicode MS" w:hAnsi="Arial"/>
                <w:i/>
              </w:rPr>
              <w:t xml:space="preserve">“These are what we consider </w:t>
            </w:r>
            <w:r w:rsidR="008975B7">
              <w:rPr>
                <w:rFonts w:ascii="Arial" w:eastAsia="Arial Unicode MS" w:hAnsi="Arial"/>
                <w:i/>
              </w:rPr>
              <w:t xml:space="preserve">the upper limits of </w:t>
            </w:r>
            <w:r w:rsidR="00AF349D">
              <w:rPr>
                <w:rFonts w:ascii="Arial" w:eastAsia="Arial Unicode MS" w:hAnsi="Arial"/>
                <w:i/>
              </w:rPr>
              <w:t>low risk</w:t>
            </w:r>
            <w:r>
              <w:rPr>
                <w:rFonts w:ascii="Arial" w:eastAsia="Arial Unicode MS" w:hAnsi="Arial"/>
                <w:i/>
              </w:rPr>
              <w:t xml:space="preserve"> drinking</w:t>
            </w:r>
            <w:r w:rsidR="008975B7">
              <w:rPr>
                <w:rFonts w:ascii="Arial" w:eastAsia="Arial Unicode MS" w:hAnsi="Arial"/>
                <w:i/>
              </w:rPr>
              <w:t xml:space="preserve"> </w:t>
            </w:r>
            <w:r>
              <w:rPr>
                <w:rFonts w:ascii="Arial" w:eastAsia="Arial Unicode MS" w:hAnsi="Arial"/>
                <w:i/>
              </w:rPr>
              <w:t xml:space="preserve">for your age and sex.  </w:t>
            </w:r>
            <w:r w:rsidR="006D7AFF">
              <w:rPr>
                <w:rFonts w:ascii="Arial" w:eastAsia="Arial Unicode MS" w:hAnsi="Arial"/>
                <w:b/>
              </w:rPr>
              <w:t xml:space="preserve">[Show Guidelines </w:t>
            </w:r>
            <w:r w:rsidR="00C374AE" w:rsidRPr="00C374AE">
              <w:rPr>
                <w:rFonts w:ascii="Arial" w:eastAsia="Arial Unicode MS" w:hAnsi="Arial"/>
                <w:b/>
              </w:rPr>
              <w:t>&amp; National Norms]</w:t>
            </w:r>
            <w:r w:rsidR="00C374AE">
              <w:rPr>
                <w:rFonts w:ascii="Arial" w:eastAsia="Arial Unicode MS" w:hAnsi="Arial"/>
                <w:b/>
                <w:i/>
              </w:rPr>
              <w:t xml:space="preserve"> </w:t>
            </w:r>
            <w:r w:rsidR="00125FB8" w:rsidRPr="00125FB8">
              <w:rPr>
                <w:rFonts w:ascii="Arial" w:eastAsia="Arial Unicode MS" w:hAnsi="Arial"/>
                <w:b/>
              </w:rPr>
              <w:t>(</w:t>
            </w:r>
            <w:r w:rsidR="00125FB8">
              <w:rPr>
                <w:rFonts w:ascii="Arial" w:eastAsia="Arial Unicode MS" w:hAnsi="Arial"/>
                <w:b/>
              </w:rPr>
              <w:t xml:space="preserve">See </w:t>
            </w:r>
            <w:r w:rsidR="00125FB8" w:rsidRPr="00125FB8">
              <w:rPr>
                <w:rFonts w:ascii="Arial" w:eastAsia="Arial Unicode MS" w:hAnsi="Arial"/>
                <w:b/>
              </w:rPr>
              <w:t xml:space="preserve">Tables 3 and 4) </w:t>
            </w:r>
            <w:r>
              <w:rPr>
                <w:rFonts w:ascii="Arial" w:eastAsia="Arial Unicode MS" w:hAnsi="Arial"/>
                <w:i/>
              </w:rPr>
              <w:t xml:space="preserve">By </w:t>
            </w:r>
            <w:r w:rsidR="00AF349D">
              <w:rPr>
                <w:rFonts w:ascii="Arial" w:eastAsia="Arial Unicode MS" w:hAnsi="Arial"/>
                <w:i/>
              </w:rPr>
              <w:t xml:space="preserve">low risk </w:t>
            </w:r>
            <w:r>
              <w:rPr>
                <w:rFonts w:ascii="Arial" w:eastAsia="Arial Unicode MS" w:hAnsi="Arial"/>
                <w:i/>
              </w:rPr>
              <w:t xml:space="preserve">we mean that you would be less likely to experience illness or injury if you stayed within these guidelines.”  </w:t>
            </w:r>
          </w:p>
        </w:tc>
      </w:tr>
    </w:tbl>
    <w:p w:rsidR="00D04DE3" w:rsidRDefault="00D04DE3">
      <w:pPr>
        <w:shd w:val="clear" w:color="auto" w:fill="FFFFFF"/>
        <w:rPr>
          <w:rFonts w:ascii="Arial" w:eastAsia="Arial Unicode MS" w:hAnsi="Arial"/>
          <w:b/>
          <w:u w:val="single"/>
        </w:rPr>
      </w:pPr>
    </w:p>
    <w:p w:rsidR="00D04DE3" w:rsidRDefault="00D04DE3">
      <w:pPr>
        <w:shd w:val="clear" w:color="auto" w:fill="FFFFFF"/>
        <w:rPr>
          <w:rFonts w:ascii="Arial" w:eastAsia="Arial Unicode MS" w:hAnsi="Arial"/>
          <w:b/>
          <w:u w:val="single"/>
        </w:rPr>
      </w:pPr>
      <w:r>
        <w:rPr>
          <w:rFonts w:ascii="Arial" w:eastAsia="Arial Unicode MS" w:hAnsi="Arial"/>
          <w:b/>
          <w:u w:val="single"/>
        </w:rPr>
        <w:t>SUMMARY</w:t>
      </w:r>
    </w:p>
    <w:p w:rsidR="00D04DE3" w:rsidRDefault="00D04DE3">
      <w:pPr>
        <w:shd w:val="clear" w:color="auto" w:fill="FFFFFF"/>
        <w:rPr>
          <w:rFonts w:ascii="Arial" w:eastAsia="Arial Unicode MS" w:hAnsi="Arial"/>
        </w:rPr>
      </w:pPr>
      <w:r>
        <w:rPr>
          <w:rFonts w:ascii="Arial" w:eastAsia="Arial Unicode MS" w:hAnsi="Arial"/>
        </w:rPr>
        <w:t xml:space="preserve">Linking the ED visit to drinking and by comparing patient drinking patterns to National norms is a great motivator towards encouraging a change in the patient’s drinking pattern.  This is the opportunity to offer education related to specific patient issues.   </w:t>
      </w:r>
    </w:p>
    <w:p w:rsidR="00D04DE3" w:rsidRDefault="00D04DE3">
      <w:pPr>
        <w:pBdr>
          <w:left w:val="single" w:sz="24" w:space="4" w:color="auto"/>
        </w:pBdr>
        <w:rPr>
          <w:rFonts w:ascii="Arial Black" w:hAnsi="Arial Black"/>
          <w:sz w:val="44"/>
        </w:rPr>
      </w:pPr>
      <w:r>
        <w:rPr>
          <w:rFonts w:ascii="Century Gothic" w:hAnsi="Century Gothic"/>
          <w:sz w:val="96"/>
        </w:rPr>
        <w:br w:type="page"/>
        <w:t>S</w:t>
      </w:r>
      <w:r>
        <w:rPr>
          <w:rFonts w:ascii="Arial Black" w:hAnsi="Arial Black"/>
          <w:sz w:val="44"/>
        </w:rPr>
        <w:t>TEP3:</w:t>
      </w:r>
      <w:r>
        <w:rPr>
          <w:rFonts w:ascii="Arial Black" w:hAnsi="Arial Black"/>
          <w:sz w:val="44"/>
        </w:rPr>
        <w:tab/>
        <w:t>Enhance Motivation</w:t>
      </w:r>
    </w:p>
    <w:p w:rsidR="00D04DE3" w:rsidRDefault="00D04DE3">
      <w:pPr>
        <w:rPr>
          <w:rFonts w:ascii="Arial Black" w:hAnsi="Arial Black"/>
        </w:rPr>
      </w:pPr>
      <w:r>
        <w:rPr>
          <w:noProof/>
          <w:sz w:val="44"/>
        </w:rPr>
        <w:pict>
          <v:shape id="_x0000_s1110" type="#_x0000_t202" style="position:absolute;margin-left:0;margin-top:12.75pt;width:513pt;height:80.35pt;z-index:251651072" o:allowincell="f">
            <v:textbox style="mso-next-textbox:#_x0000_s1110">
              <w:txbxContent>
                <w:p w:rsidR="00072B2C" w:rsidRDefault="00072B2C">
                  <w:pPr>
                    <w:rPr>
                      <w:rFonts w:ascii="Arial" w:hAnsi="Arial"/>
                      <w:b/>
                    </w:rPr>
                  </w:pPr>
                  <w:r>
                    <w:rPr>
                      <w:rFonts w:ascii="Arial" w:hAnsi="Arial"/>
                      <w:b/>
                    </w:rPr>
                    <w:t>Critical components:</w:t>
                  </w:r>
                </w:p>
                <w:p w:rsidR="00072B2C" w:rsidRDefault="00072B2C">
                  <w:pPr>
                    <w:numPr>
                      <w:ilvl w:val="0"/>
                      <w:numId w:val="8"/>
                    </w:numPr>
                    <w:rPr>
                      <w:rFonts w:ascii="Arial" w:hAnsi="Arial"/>
                    </w:rPr>
                  </w:pPr>
                  <w:r>
                    <w:rPr>
                      <w:rFonts w:ascii="Arial" w:hAnsi="Arial"/>
                    </w:rPr>
                    <w:t xml:space="preserve">Assess readiness to change </w:t>
                  </w:r>
                </w:p>
                <w:p w:rsidR="00072B2C" w:rsidRDefault="00072B2C">
                  <w:pPr>
                    <w:numPr>
                      <w:ilvl w:val="0"/>
                      <w:numId w:val="8"/>
                    </w:numPr>
                    <w:rPr>
                      <w:rFonts w:ascii="Arial" w:hAnsi="Arial"/>
                    </w:rPr>
                  </w:pPr>
                  <w:r>
                    <w:rPr>
                      <w:rFonts w:ascii="Arial" w:hAnsi="Arial"/>
                    </w:rPr>
                    <w:t xml:space="preserve">Develop discrepancy  </w:t>
                  </w:r>
                </w:p>
                <w:p w:rsidR="00072B2C" w:rsidRDefault="00072B2C">
                  <w:pPr>
                    <w:numPr>
                      <w:ilvl w:val="0"/>
                      <w:numId w:val="8"/>
                    </w:numPr>
                    <w:rPr>
                      <w:rFonts w:ascii="Arial" w:hAnsi="Arial"/>
                    </w:rPr>
                  </w:pPr>
                  <w:r>
                    <w:rPr>
                      <w:rFonts w:ascii="Arial" w:hAnsi="Arial"/>
                    </w:rPr>
                    <w:t>Reflective Listening</w:t>
                  </w:r>
                </w:p>
                <w:p w:rsidR="00072B2C" w:rsidRDefault="00072B2C">
                  <w:pPr>
                    <w:numPr>
                      <w:ilvl w:val="0"/>
                      <w:numId w:val="8"/>
                    </w:numPr>
                    <w:rPr>
                      <w:rFonts w:ascii="Arial" w:hAnsi="Arial"/>
                    </w:rPr>
                  </w:pPr>
                  <w:r>
                    <w:rPr>
                      <w:rFonts w:ascii="Arial" w:hAnsi="Arial"/>
                    </w:rPr>
                    <w:t>Open-ended questions</w:t>
                  </w:r>
                </w:p>
              </w:txbxContent>
            </v:textbox>
            <w10:wrap type="square"/>
          </v:shape>
        </w:pict>
      </w:r>
    </w:p>
    <w:p w:rsidR="00D04DE3" w:rsidRDefault="00D04DE3">
      <w:pPr>
        <w:rPr>
          <w:rFonts w:ascii="Arial" w:hAnsi="Arial"/>
          <w:b/>
        </w:rPr>
      </w:pPr>
      <w:r>
        <w:rPr>
          <w:rFonts w:ascii="Arial" w:hAnsi="Arial"/>
          <w:b/>
        </w:rPr>
        <w:t>PREPARATION:</w:t>
      </w:r>
    </w:p>
    <w:p w:rsidR="00D04DE3" w:rsidRDefault="00D04DE3">
      <w:pPr>
        <w:numPr>
          <w:ilvl w:val="0"/>
          <w:numId w:val="7"/>
        </w:numPr>
      </w:pPr>
      <w:r>
        <w:rPr>
          <w:rFonts w:ascii="Arial" w:hAnsi="Arial"/>
        </w:rPr>
        <w:t xml:space="preserve">"Readiness </w:t>
      </w:r>
      <w:r w:rsidR="00E93EF6">
        <w:rPr>
          <w:rFonts w:ascii="Arial" w:hAnsi="Arial"/>
        </w:rPr>
        <w:t xml:space="preserve">to Change </w:t>
      </w:r>
      <w:r>
        <w:rPr>
          <w:rFonts w:ascii="Arial" w:hAnsi="Arial"/>
        </w:rPr>
        <w:t>Ruler"</w:t>
      </w:r>
      <w:r w:rsidR="00E93EF6">
        <w:rPr>
          <w:rFonts w:ascii="Arial" w:hAnsi="Arial"/>
        </w:rPr>
        <w:t xml:space="preserve"> provided by RA</w:t>
      </w:r>
    </w:p>
    <w:p w:rsidR="00D04DE3" w:rsidRDefault="00D04DE3">
      <w:pPr>
        <w:numPr>
          <w:ilvl w:val="0"/>
          <w:numId w:val="7"/>
        </w:numPr>
      </w:pPr>
      <w:r>
        <w:rPr>
          <w:rFonts w:ascii="Arial" w:hAnsi="Arial"/>
        </w:rPr>
        <w:t xml:space="preserve">Handouts of pros </w:t>
      </w:r>
      <w:r w:rsidR="00E93EF6">
        <w:rPr>
          <w:rFonts w:ascii="Arial" w:hAnsi="Arial"/>
        </w:rPr>
        <w:t>&amp;</w:t>
      </w:r>
      <w:r>
        <w:rPr>
          <w:rFonts w:ascii="Arial" w:hAnsi="Arial"/>
        </w:rPr>
        <w:t xml:space="preserve"> cons for patient prompting </w:t>
      </w:r>
      <w:r w:rsidR="00E93EF6">
        <w:rPr>
          <w:rFonts w:ascii="Arial" w:hAnsi="Arial"/>
        </w:rPr>
        <w:t>(</w:t>
      </w:r>
      <w:r>
        <w:rPr>
          <w:rFonts w:ascii="Arial" w:hAnsi="Arial"/>
        </w:rPr>
        <w:t>if needed</w:t>
      </w:r>
      <w:r w:rsidR="00E93EF6">
        <w:rPr>
          <w:rFonts w:ascii="Arial" w:hAnsi="Arial"/>
        </w:rPr>
        <w:t>) provided by RA</w:t>
      </w:r>
    </w:p>
    <w:p w:rsidR="00D04DE3" w:rsidRDefault="00D04DE3">
      <w:pPr>
        <w:rPr>
          <w:rFonts w:ascii="Arial Black" w:hAnsi="Arial Black"/>
        </w:rPr>
      </w:pP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3"/>
        <w:gridCol w:w="2704"/>
        <w:gridCol w:w="5408"/>
      </w:tblGrid>
      <w:tr w:rsidR="00D04DE3">
        <w:tblPrEx>
          <w:tblCellMar>
            <w:top w:w="0" w:type="dxa"/>
            <w:bottom w:w="0" w:type="dxa"/>
          </w:tblCellMar>
        </w:tblPrEx>
        <w:trPr>
          <w:trHeight w:val="241"/>
        </w:trPr>
        <w:tc>
          <w:tcPr>
            <w:tcW w:w="2163" w:type="dxa"/>
          </w:tcPr>
          <w:p w:rsidR="00D04DE3" w:rsidRDefault="00D04DE3">
            <w:pPr>
              <w:rPr>
                <w:rFonts w:ascii="Arial" w:eastAsia="Arial Unicode MS" w:hAnsi="Arial"/>
                <w:b/>
              </w:rPr>
            </w:pPr>
            <w:r>
              <w:rPr>
                <w:rFonts w:ascii="Arial" w:eastAsia="Arial Unicode MS" w:hAnsi="Arial"/>
                <w:b/>
              </w:rPr>
              <w:t>OBJECTIVES</w:t>
            </w:r>
          </w:p>
        </w:tc>
        <w:tc>
          <w:tcPr>
            <w:tcW w:w="2704" w:type="dxa"/>
          </w:tcPr>
          <w:p w:rsidR="00D04DE3" w:rsidRDefault="00D04DE3">
            <w:pPr>
              <w:rPr>
                <w:rFonts w:ascii="Arial" w:eastAsia="Arial Unicode MS" w:hAnsi="Arial"/>
                <w:b/>
              </w:rPr>
            </w:pPr>
            <w:r>
              <w:rPr>
                <w:rFonts w:ascii="Arial" w:eastAsia="Arial Unicode MS" w:hAnsi="Arial"/>
                <w:b/>
              </w:rPr>
              <w:t>ACTION(S)</w:t>
            </w:r>
          </w:p>
        </w:tc>
        <w:tc>
          <w:tcPr>
            <w:tcW w:w="5408" w:type="dxa"/>
          </w:tcPr>
          <w:p w:rsidR="00D04DE3" w:rsidRDefault="00D04DE3">
            <w:pPr>
              <w:rPr>
                <w:rFonts w:ascii="Arial" w:eastAsia="Arial Unicode MS" w:hAnsi="Arial"/>
                <w:b/>
              </w:rPr>
            </w:pPr>
            <w:r>
              <w:rPr>
                <w:rFonts w:ascii="Arial" w:eastAsia="Arial Unicode MS" w:hAnsi="Arial"/>
                <w:b/>
              </w:rPr>
              <w:t>QUESTIONS/COMMENTS</w:t>
            </w:r>
          </w:p>
        </w:tc>
      </w:tr>
      <w:tr w:rsidR="00D04DE3">
        <w:tblPrEx>
          <w:tblCellMar>
            <w:top w:w="0" w:type="dxa"/>
            <w:bottom w:w="0" w:type="dxa"/>
          </w:tblCellMar>
        </w:tblPrEx>
        <w:trPr>
          <w:trHeight w:val="991"/>
        </w:trPr>
        <w:tc>
          <w:tcPr>
            <w:tcW w:w="2163" w:type="dxa"/>
          </w:tcPr>
          <w:p w:rsidR="00D04DE3" w:rsidRDefault="00D04DE3">
            <w:pPr>
              <w:rPr>
                <w:rFonts w:ascii="Arial" w:eastAsia="Arial Unicode MS" w:hAnsi="Arial"/>
              </w:rPr>
            </w:pPr>
            <w:r>
              <w:rPr>
                <w:rFonts w:ascii="Arial" w:eastAsia="Arial Unicode MS" w:hAnsi="Arial"/>
              </w:rPr>
              <w:t>Assess readiness to change</w:t>
            </w:r>
          </w:p>
        </w:tc>
        <w:tc>
          <w:tcPr>
            <w:tcW w:w="2704" w:type="dxa"/>
          </w:tcPr>
          <w:p w:rsidR="00D04DE3" w:rsidRDefault="00D04DE3">
            <w:pPr>
              <w:numPr>
                <w:ilvl w:val="0"/>
                <w:numId w:val="11"/>
              </w:numPr>
              <w:rPr>
                <w:rFonts w:ascii="Arial" w:eastAsia="Arial Unicode MS" w:hAnsi="Arial"/>
              </w:rPr>
            </w:pPr>
            <w:r>
              <w:rPr>
                <w:rFonts w:ascii="Arial" w:eastAsia="Arial Unicode MS" w:hAnsi="Arial"/>
              </w:rPr>
              <w:t xml:space="preserve">Have patient self-identify readiness to change, on a scale of 1-10 </w:t>
            </w:r>
          </w:p>
        </w:tc>
        <w:tc>
          <w:tcPr>
            <w:tcW w:w="5408" w:type="dxa"/>
          </w:tcPr>
          <w:p w:rsidR="001260B5" w:rsidRDefault="00C374AE" w:rsidP="001260B5">
            <w:pPr>
              <w:rPr>
                <w:rFonts w:ascii="Arial" w:eastAsia="Arial Unicode MS" w:hAnsi="Arial"/>
              </w:rPr>
            </w:pPr>
            <w:r>
              <w:rPr>
                <w:rFonts w:ascii="Arial" w:eastAsia="Arial Unicode MS" w:hAnsi="Arial"/>
                <w:b/>
              </w:rPr>
              <w:t xml:space="preserve">[Show Readiness Ruler] </w:t>
            </w:r>
            <w:r w:rsidR="00550339">
              <w:rPr>
                <w:rFonts w:ascii="Arial" w:eastAsia="Arial Unicode MS" w:hAnsi="Arial"/>
                <w:b/>
              </w:rPr>
              <w:t xml:space="preserve">(See Table 5) </w:t>
            </w:r>
            <w:r w:rsidR="00D04DE3">
              <w:rPr>
                <w:rFonts w:ascii="Arial" w:eastAsia="Arial Unicode MS" w:hAnsi="Arial"/>
                <w:i/>
              </w:rPr>
              <w:t>“On a scale from</w:t>
            </w:r>
            <w:r w:rsidR="00605715">
              <w:rPr>
                <w:rFonts w:ascii="Arial" w:eastAsia="Arial Unicode MS" w:hAnsi="Arial"/>
                <w:i/>
              </w:rPr>
              <w:t xml:space="preserve"> </w:t>
            </w:r>
            <w:r w:rsidR="00D04DE3">
              <w:rPr>
                <w:rFonts w:ascii="Arial" w:eastAsia="Arial Unicode MS" w:hAnsi="Arial"/>
                <w:i/>
              </w:rPr>
              <w:t xml:space="preserve">1-10, how ready are you to change </w:t>
            </w:r>
            <w:r>
              <w:rPr>
                <w:rFonts w:ascii="Arial" w:eastAsia="Arial Unicode MS" w:hAnsi="Arial"/>
                <w:i/>
              </w:rPr>
              <w:t>any aspect of your drinking</w:t>
            </w:r>
            <w:r w:rsidR="00D04DE3">
              <w:rPr>
                <w:rFonts w:ascii="Arial" w:eastAsia="Arial Unicode MS" w:hAnsi="Arial"/>
                <w:i/>
              </w:rPr>
              <w:t>?”</w:t>
            </w:r>
            <w:r w:rsidR="001260B5">
              <w:rPr>
                <w:rFonts w:ascii="Arial" w:eastAsia="Arial Unicode MS" w:hAnsi="Arial"/>
                <w:i/>
              </w:rPr>
              <w:t xml:space="preserve"> </w:t>
            </w:r>
            <w:r w:rsidR="001260B5">
              <w:rPr>
                <w:rFonts w:ascii="Arial" w:eastAsia="Arial Unicode MS" w:hAnsi="Arial"/>
              </w:rPr>
              <w:t xml:space="preserve">  </w:t>
            </w:r>
          </w:p>
          <w:p w:rsidR="00D04DE3" w:rsidRDefault="00D04DE3" w:rsidP="00BD703A">
            <w:pPr>
              <w:rPr>
                <w:rFonts w:ascii="Arial" w:eastAsia="Arial Unicode MS" w:hAnsi="Arial"/>
                <w:i/>
              </w:rPr>
            </w:pPr>
          </w:p>
        </w:tc>
      </w:tr>
      <w:tr w:rsidR="00D04DE3">
        <w:tblPrEx>
          <w:tblCellMar>
            <w:top w:w="0" w:type="dxa"/>
            <w:bottom w:w="0" w:type="dxa"/>
          </w:tblCellMar>
        </w:tblPrEx>
        <w:trPr>
          <w:trHeight w:val="2870"/>
        </w:trPr>
        <w:tc>
          <w:tcPr>
            <w:tcW w:w="2163" w:type="dxa"/>
          </w:tcPr>
          <w:p w:rsidR="00D04DE3" w:rsidRDefault="00D04DE3">
            <w:pPr>
              <w:rPr>
                <w:rFonts w:ascii="Arial" w:eastAsia="Arial Unicode MS" w:hAnsi="Arial"/>
              </w:rPr>
            </w:pPr>
            <w:r>
              <w:rPr>
                <w:rFonts w:ascii="Arial" w:eastAsia="Arial Unicode MS" w:hAnsi="Arial"/>
              </w:rPr>
              <w:t>Develop discrepancy</w:t>
            </w:r>
          </w:p>
        </w:tc>
        <w:tc>
          <w:tcPr>
            <w:tcW w:w="2704" w:type="dxa"/>
          </w:tcPr>
          <w:p w:rsidR="00D04DE3" w:rsidRDefault="00D04DE3">
            <w:pPr>
              <w:numPr>
                <w:ilvl w:val="0"/>
                <w:numId w:val="14"/>
              </w:numPr>
              <w:rPr>
                <w:rFonts w:ascii="Arial" w:eastAsia="Arial Unicode MS" w:hAnsi="Arial"/>
              </w:rPr>
            </w:pPr>
            <w:r>
              <w:rPr>
                <w:rFonts w:ascii="Arial" w:eastAsia="Arial Unicode MS" w:hAnsi="Arial"/>
              </w:rPr>
              <w:t xml:space="preserve">Identify areas to </w:t>
            </w:r>
          </w:p>
          <w:p w:rsidR="00D04DE3" w:rsidRDefault="00D04DE3">
            <w:pPr>
              <w:rPr>
                <w:rFonts w:ascii="Arial" w:eastAsia="Arial Unicode MS" w:hAnsi="Arial"/>
              </w:rPr>
            </w:pPr>
            <w:r>
              <w:rPr>
                <w:rFonts w:ascii="Arial" w:eastAsia="Arial Unicode MS" w:hAnsi="Arial"/>
              </w:rPr>
              <w:t xml:space="preserve">     </w:t>
            </w:r>
            <w:r w:rsidR="00AB5BD4">
              <w:rPr>
                <w:rFonts w:ascii="Arial" w:eastAsia="Arial Unicode MS" w:hAnsi="Arial"/>
              </w:rPr>
              <w:t>d</w:t>
            </w:r>
            <w:r>
              <w:rPr>
                <w:rFonts w:ascii="Arial" w:eastAsia="Arial Unicode MS" w:hAnsi="Arial"/>
              </w:rPr>
              <w:t>iscuss</w:t>
            </w:r>
          </w:p>
          <w:p w:rsidR="00AB5BD4" w:rsidRDefault="00AB5BD4">
            <w:pPr>
              <w:rPr>
                <w:rFonts w:ascii="Arial" w:eastAsia="Arial Unicode MS" w:hAnsi="Arial"/>
              </w:rPr>
            </w:pPr>
          </w:p>
          <w:p w:rsidR="00AB5BD4" w:rsidRDefault="00AB5BD4">
            <w:pPr>
              <w:rPr>
                <w:rFonts w:ascii="Arial" w:eastAsia="Arial Unicode MS" w:hAnsi="Arial"/>
              </w:rPr>
            </w:pPr>
          </w:p>
          <w:p w:rsidR="00AB5BD4" w:rsidRDefault="00AB5BD4">
            <w:pPr>
              <w:rPr>
                <w:rFonts w:ascii="Arial" w:eastAsia="Arial Unicode MS" w:hAnsi="Arial"/>
              </w:rPr>
            </w:pPr>
          </w:p>
          <w:p w:rsidR="00AB5BD4" w:rsidRDefault="00AB5BD4">
            <w:pPr>
              <w:rPr>
                <w:rFonts w:ascii="Arial" w:eastAsia="Arial Unicode MS" w:hAnsi="Arial"/>
              </w:rPr>
            </w:pPr>
          </w:p>
          <w:p w:rsidR="00AB5BD4" w:rsidRDefault="00AB5BD4">
            <w:pPr>
              <w:rPr>
                <w:rFonts w:ascii="Arial" w:eastAsia="Arial Unicode MS" w:hAnsi="Arial"/>
              </w:rPr>
            </w:pPr>
          </w:p>
          <w:p w:rsidR="00AB5BD4" w:rsidRDefault="00AB5BD4">
            <w:pPr>
              <w:rPr>
                <w:rFonts w:ascii="Arial" w:eastAsia="Arial Unicode MS" w:hAnsi="Arial"/>
              </w:rPr>
            </w:pPr>
          </w:p>
          <w:p w:rsidR="00AB5BD4" w:rsidRDefault="00AB5BD4">
            <w:pPr>
              <w:rPr>
                <w:rFonts w:ascii="Arial" w:eastAsia="Arial Unicode MS" w:hAnsi="Arial"/>
              </w:rPr>
            </w:pPr>
          </w:p>
          <w:p w:rsidR="00AB5BD4" w:rsidRDefault="00AB5BD4">
            <w:pPr>
              <w:rPr>
                <w:rFonts w:ascii="Arial" w:eastAsia="Arial Unicode MS" w:hAnsi="Arial"/>
              </w:rPr>
            </w:pPr>
          </w:p>
          <w:p w:rsidR="00AB5BD4" w:rsidRDefault="00AB5BD4">
            <w:pPr>
              <w:rPr>
                <w:rFonts w:ascii="Arial" w:eastAsia="Arial Unicode MS" w:hAnsi="Arial"/>
              </w:rPr>
            </w:pPr>
          </w:p>
          <w:p w:rsidR="00D04DE3" w:rsidRDefault="00D04DE3">
            <w:pPr>
              <w:numPr>
                <w:ilvl w:val="0"/>
                <w:numId w:val="14"/>
              </w:numPr>
              <w:rPr>
                <w:rFonts w:ascii="Arial" w:eastAsia="Arial Unicode MS" w:hAnsi="Arial"/>
              </w:rPr>
            </w:pPr>
            <w:r>
              <w:rPr>
                <w:rFonts w:ascii="Arial" w:eastAsia="Arial Unicode MS" w:hAnsi="Arial"/>
              </w:rPr>
              <w:t>Use reflective</w:t>
            </w:r>
          </w:p>
          <w:p w:rsidR="00D04DE3" w:rsidRDefault="00D04DE3">
            <w:pPr>
              <w:rPr>
                <w:rFonts w:ascii="Arial" w:eastAsia="Arial Unicode MS" w:hAnsi="Arial"/>
              </w:rPr>
            </w:pPr>
            <w:r>
              <w:rPr>
                <w:rFonts w:ascii="Arial" w:eastAsia="Arial Unicode MS" w:hAnsi="Arial"/>
              </w:rPr>
              <w:t xml:space="preserve">      listening</w:t>
            </w:r>
          </w:p>
          <w:p w:rsidR="00D04DE3" w:rsidRDefault="00D04DE3">
            <w:pPr>
              <w:rPr>
                <w:rFonts w:ascii="Arial" w:eastAsia="Arial Unicode MS" w:hAnsi="Arial"/>
              </w:rPr>
            </w:pPr>
          </w:p>
          <w:p w:rsidR="00D04DE3" w:rsidRDefault="00D04DE3">
            <w:pPr>
              <w:rPr>
                <w:rFonts w:ascii="Arial" w:eastAsia="Arial Unicode MS" w:hAnsi="Arial"/>
              </w:rPr>
            </w:pPr>
          </w:p>
          <w:p w:rsidR="00D04DE3" w:rsidRDefault="00D04DE3">
            <w:pPr>
              <w:rPr>
                <w:rFonts w:ascii="Arial" w:eastAsia="Arial Unicode MS" w:hAnsi="Arial"/>
              </w:rPr>
            </w:pPr>
          </w:p>
          <w:p w:rsidR="00D04DE3" w:rsidRDefault="00D04DE3">
            <w:pPr>
              <w:rPr>
                <w:rFonts w:ascii="Arial" w:eastAsia="Arial Unicode MS" w:hAnsi="Arial"/>
              </w:rPr>
            </w:pPr>
          </w:p>
          <w:p w:rsidR="00D04DE3" w:rsidRDefault="00D04DE3">
            <w:pPr>
              <w:rPr>
                <w:rFonts w:ascii="Arial" w:eastAsia="Arial Unicode MS" w:hAnsi="Arial"/>
              </w:rPr>
            </w:pPr>
          </w:p>
        </w:tc>
        <w:tc>
          <w:tcPr>
            <w:tcW w:w="5408" w:type="dxa"/>
          </w:tcPr>
          <w:p w:rsidR="00BD703A" w:rsidRDefault="00BD703A" w:rsidP="00BD703A">
            <w:pPr>
              <w:rPr>
                <w:rFonts w:ascii="Arial" w:eastAsia="Arial Unicode MS" w:hAnsi="Arial"/>
              </w:rPr>
            </w:pPr>
            <w:r w:rsidRPr="00BD703A">
              <w:rPr>
                <w:rFonts w:ascii="Arial" w:eastAsia="Arial Unicode MS" w:hAnsi="Arial"/>
              </w:rPr>
              <w:t xml:space="preserve">If patient </w:t>
            </w:r>
            <w:r w:rsidR="006119EC">
              <w:rPr>
                <w:rFonts w:ascii="Arial" w:eastAsia="Arial Unicode MS" w:hAnsi="Arial"/>
              </w:rPr>
              <w:t>says</w:t>
            </w:r>
            <w:r w:rsidRPr="00BD703A">
              <w:rPr>
                <w:rFonts w:ascii="Arial" w:eastAsia="Arial Unicode MS" w:hAnsi="Arial"/>
              </w:rPr>
              <w:t>:</w:t>
            </w:r>
            <w:r>
              <w:rPr>
                <w:rFonts w:ascii="Arial" w:eastAsia="Arial Unicode MS" w:hAnsi="Arial"/>
              </w:rPr>
              <w:t xml:space="preserve">     </w:t>
            </w:r>
          </w:p>
          <w:p w:rsidR="00F336D8" w:rsidRPr="006119EC" w:rsidRDefault="00BD703A" w:rsidP="00C374AE">
            <w:pPr>
              <w:rPr>
                <w:rFonts w:ascii="Arial" w:eastAsia="Arial Unicode MS" w:hAnsi="Arial"/>
                <w:i/>
              </w:rPr>
            </w:pPr>
            <w:r>
              <w:rPr>
                <w:rFonts w:ascii="Arial" w:eastAsia="Arial Unicode MS" w:hAnsi="Arial"/>
              </w:rPr>
              <w:t xml:space="preserve">    </w:t>
            </w:r>
            <w:r w:rsidR="00593C8A">
              <w:rPr>
                <w:rFonts w:ascii="Arial" w:eastAsia="Arial Unicode MS" w:hAnsi="Arial"/>
              </w:rPr>
              <w:t xml:space="preserve">- </w:t>
            </w:r>
            <w:r w:rsidR="008422BA" w:rsidRPr="008422BA">
              <w:rPr>
                <w:rFonts w:ascii="Arial" w:eastAsia="Arial Unicode MS" w:hAnsi="Arial"/>
                <w:b/>
                <w:u w:val="single"/>
              </w:rPr>
              <w:t>&gt;</w:t>
            </w:r>
            <w:r w:rsidR="00593C8A">
              <w:rPr>
                <w:rFonts w:ascii="Arial" w:eastAsia="Arial Unicode MS" w:hAnsi="Arial"/>
                <w:b/>
              </w:rPr>
              <w:t xml:space="preserve"> </w:t>
            </w:r>
            <w:r w:rsidR="008422BA">
              <w:rPr>
                <w:rFonts w:ascii="Arial" w:eastAsia="Arial Unicode MS" w:hAnsi="Arial"/>
                <w:b/>
              </w:rPr>
              <w:t xml:space="preserve">2, ask </w:t>
            </w:r>
            <w:r w:rsidR="006119EC">
              <w:rPr>
                <w:rFonts w:ascii="Arial" w:eastAsia="Arial Unicode MS" w:hAnsi="Arial"/>
                <w:b/>
              </w:rPr>
              <w:t>“</w:t>
            </w:r>
            <w:r w:rsidR="008422BA" w:rsidRPr="006119EC">
              <w:rPr>
                <w:rFonts w:ascii="Arial" w:eastAsia="Arial Unicode MS" w:hAnsi="Arial"/>
                <w:i/>
              </w:rPr>
              <w:t>Why did you choose that</w:t>
            </w:r>
            <w:r w:rsidR="00F336D8" w:rsidRPr="006119EC">
              <w:rPr>
                <w:rFonts w:ascii="Arial" w:eastAsia="Arial Unicode MS" w:hAnsi="Arial"/>
                <w:i/>
              </w:rPr>
              <w:t xml:space="preserve"> </w:t>
            </w:r>
            <w:r w:rsidR="008422BA" w:rsidRPr="006119EC">
              <w:rPr>
                <w:rFonts w:ascii="Arial" w:eastAsia="Arial Unicode MS" w:hAnsi="Arial"/>
                <w:i/>
              </w:rPr>
              <w:t xml:space="preserve">number </w:t>
            </w:r>
          </w:p>
          <w:p w:rsidR="00C374AE" w:rsidRPr="006119EC" w:rsidRDefault="00F336D8" w:rsidP="00C374AE">
            <w:pPr>
              <w:rPr>
                <w:rFonts w:ascii="Arial" w:eastAsia="Arial Unicode MS" w:hAnsi="Arial"/>
                <w:i/>
              </w:rPr>
            </w:pPr>
            <w:r w:rsidRPr="006119EC">
              <w:rPr>
                <w:rFonts w:ascii="Arial" w:eastAsia="Arial Unicode MS" w:hAnsi="Arial"/>
                <w:i/>
              </w:rPr>
              <w:t xml:space="preserve">                    </w:t>
            </w:r>
            <w:r w:rsidR="008422BA" w:rsidRPr="006119EC">
              <w:rPr>
                <w:rFonts w:ascii="Arial" w:eastAsia="Arial Unicode MS" w:hAnsi="Arial"/>
                <w:i/>
              </w:rPr>
              <w:t>and not a lower one?</w:t>
            </w:r>
            <w:r w:rsidR="006119EC">
              <w:rPr>
                <w:rFonts w:ascii="Arial" w:eastAsia="Arial Unicode MS" w:hAnsi="Arial"/>
                <w:i/>
              </w:rPr>
              <w:t>”</w:t>
            </w:r>
          </w:p>
          <w:p w:rsidR="006119EC" w:rsidRDefault="00BD703A" w:rsidP="00C374AE">
            <w:pPr>
              <w:rPr>
                <w:rFonts w:ascii="Arial" w:eastAsia="Arial Unicode MS" w:hAnsi="Arial"/>
                <w:i/>
              </w:rPr>
            </w:pPr>
            <w:r w:rsidRPr="00BD703A">
              <w:rPr>
                <w:rFonts w:ascii="Arial" w:eastAsia="Arial Unicode MS" w:hAnsi="Arial"/>
                <w:b/>
              </w:rPr>
              <w:t xml:space="preserve">    </w:t>
            </w:r>
            <w:r w:rsidR="00593C8A">
              <w:rPr>
                <w:rFonts w:ascii="Arial" w:eastAsia="Arial Unicode MS" w:hAnsi="Arial"/>
              </w:rPr>
              <w:t>-</w:t>
            </w:r>
            <w:r w:rsidRPr="00BD703A">
              <w:rPr>
                <w:rFonts w:ascii="Arial" w:eastAsia="Arial Unicode MS" w:hAnsi="Arial"/>
                <w:b/>
              </w:rPr>
              <w:t xml:space="preserve"> </w:t>
            </w:r>
            <w:r w:rsidR="008422BA">
              <w:rPr>
                <w:rFonts w:ascii="Arial" w:eastAsia="Arial Unicode MS" w:hAnsi="Arial"/>
                <w:b/>
              </w:rPr>
              <w:t xml:space="preserve">1 or unwilling, ask </w:t>
            </w:r>
            <w:r w:rsidR="006119EC">
              <w:rPr>
                <w:rFonts w:ascii="Arial" w:eastAsia="Arial Unicode MS" w:hAnsi="Arial"/>
                <w:b/>
              </w:rPr>
              <w:t>“</w:t>
            </w:r>
            <w:r w:rsidR="008422BA" w:rsidRPr="006119EC">
              <w:rPr>
                <w:rFonts w:ascii="Arial" w:eastAsia="Arial Unicode MS" w:hAnsi="Arial"/>
                <w:i/>
              </w:rPr>
              <w:t xml:space="preserve">What would make </w:t>
            </w:r>
          </w:p>
          <w:p w:rsidR="00C32967" w:rsidRPr="006119EC" w:rsidRDefault="006119EC" w:rsidP="00C374AE">
            <w:pPr>
              <w:rPr>
                <w:rFonts w:ascii="Arial" w:eastAsia="Arial Unicode MS" w:hAnsi="Arial"/>
                <w:i/>
              </w:rPr>
            </w:pPr>
            <w:r>
              <w:rPr>
                <w:rFonts w:ascii="Arial" w:eastAsia="Arial Unicode MS" w:hAnsi="Arial"/>
                <w:i/>
              </w:rPr>
              <w:t xml:space="preserve">                    </w:t>
            </w:r>
            <w:r w:rsidR="008422BA" w:rsidRPr="006119EC">
              <w:rPr>
                <w:rFonts w:ascii="Arial" w:eastAsia="Arial Unicode MS" w:hAnsi="Arial"/>
                <w:i/>
              </w:rPr>
              <w:t>this</w:t>
            </w:r>
            <w:r w:rsidR="00BD703A" w:rsidRPr="006119EC">
              <w:rPr>
                <w:rFonts w:ascii="Arial" w:eastAsia="Arial Unicode MS" w:hAnsi="Arial"/>
                <w:i/>
              </w:rPr>
              <w:t xml:space="preserve"> </w:t>
            </w:r>
            <w:r w:rsidR="008422BA" w:rsidRPr="006119EC">
              <w:rPr>
                <w:rFonts w:ascii="Arial" w:eastAsia="Arial Unicode MS" w:hAnsi="Arial"/>
                <w:i/>
              </w:rPr>
              <w:t>a problem for you?</w:t>
            </w:r>
            <w:r w:rsidR="008422BA">
              <w:rPr>
                <w:rFonts w:ascii="Arial" w:eastAsia="Arial Unicode MS" w:hAnsi="Arial"/>
              </w:rPr>
              <w:t xml:space="preserve">  </w:t>
            </w:r>
            <w:r w:rsidR="00C32967">
              <w:rPr>
                <w:rFonts w:ascii="Arial" w:eastAsia="Arial Unicode MS" w:hAnsi="Arial"/>
              </w:rPr>
              <w:t xml:space="preserve">Or, </w:t>
            </w:r>
            <w:r>
              <w:rPr>
                <w:rFonts w:ascii="Arial" w:eastAsia="Arial Unicode MS" w:hAnsi="Arial"/>
              </w:rPr>
              <w:t>“</w:t>
            </w:r>
            <w:r w:rsidR="008422BA" w:rsidRPr="006119EC">
              <w:rPr>
                <w:rFonts w:ascii="Arial" w:eastAsia="Arial Unicode MS" w:hAnsi="Arial"/>
                <w:i/>
              </w:rPr>
              <w:t>How</w:t>
            </w:r>
          </w:p>
          <w:p w:rsidR="00F336D8" w:rsidRPr="006119EC" w:rsidRDefault="00C32967" w:rsidP="00C374AE">
            <w:pPr>
              <w:rPr>
                <w:rFonts w:ascii="Arial" w:eastAsia="Arial Unicode MS" w:hAnsi="Arial"/>
                <w:i/>
              </w:rPr>
            </w:pPr>
            <w:r w:rsidRPr="006119EC">
              <w:rPr>
                <w:rFonts w:ascii="Arial" w:eastAsia="Arial Unicode MS" w:hAnsi="Arial"/>
                <w:i/>
              </w:rPr>
              <w:t xml:space="preserve">            </w:t>
            </w:r>
            <w:r w:rsidR="008422BA" w:rsidRPr="006119EC">
              <w:rPr>
                <w:rFonts w:ascii="Arial" w:eastAsia="Arial Unicode MS" w:hAnsi="Arial"/>
                <w:i/>
              </w:rPr>
              <w:t xml:space="preserve"> </w:t>
            </w:r>
            <w:r w:rsidRPr="006119EC">
              <w:rPr>
                <w:rFonts w:ascii="Arial" w:eastAsia="Arial Unicode MS" w:hAnsi="Arial"/>
                <w:i/>
              </w:rPr>
              <w:t xml:space="preserve">       </w:t>
            </w:r>
            <w:r w:rsidR="008422BA" w:rsidRPr="006119EC">
              <w:rPr>
                <w:rFonts w:ascii="Arial" w:eastAsia="Arial Unicode MS" w:hAnsi="Arial"/>
                <w:i/>
              </w:rPr>
              <w:t xml:space="preserve">important would it be for you to </w:t>
            </w:r>
          </w:p>
          <w:p w:rsidR="00F336D8" w:rsidRDefault="00F336D8" w:rsidP="00C374AE">
            <w:pPr>
              <w:rPr>
                <w:rFonts w:ascii="Arial" w:eastAsia="Arial Unicode MS" w:hAnsi="Arial"/>
              </w:rPr>
            </w:pPr>
            <w:r w:rsidRPr="006119EC">
              <w:rPr>
                <w:rFonts w:ascii="Arial" w:eastAsia="Arial Unicode MS" w:hAnsi="Arial"/>
                <w:i/>
              </w:rPr>
              <w:t xml:space="preserve">                    </w:t>
            </w:r>
            <w:r w:rsidR="008422BA" w:rsidRPr="006119EC">
              <w:rPr>
                <w:rFonts w:ascii="Arial" w:eastAsia="Arial Unicode MS" w:hAnsi="Arial"/>
                <w:i/>
              </w:rPr>
              <w:t xml:space="preserve">prevent that from </w:t>
            </w:r>
            <w:r w:rsidR="00C32967" w:rsidRPr="006119EC">
              <w:rPr>
                <w:rFonts w:ascii="Arial" w:eastAsia="Arial Unicode MS" w:hAnsi="Arial"/>
                <w:i/>
              </w:rPr>
              <w:t>h</w:t>
            </w:r>
            <w:r w:rsidR="008422BA" w:rsidRPr="006119EC">
              <w:rPr>
                <w:rFonts w:ascii="Arial" w:eastAsia="Arial Unicode MS" w:hAnsi="Arial"/>
                <w:i/>
              </w:rPr>
              <w:t>appening?</w:t>
            </w:r>
            <w:r w:rsidR="006119EC">
              <w:rPr>
                <w:rFonts w:ascii="Arial" w:eastAsia="Arial Unicode MS" w:hAnsi="Arial"/>
                <w:i/>
              </w:rPr>
              <w:t>”</w:t>
            </w:r>
            <w:r>
              <w:rPr>
                <w:rFonts w:ascii="Arial" w:eastAsia="Arial Unicode MS" w:hAnsi="Arial"/>
              </w:rPr>
              <w:t xml:space="preserve">  Or, </w:t>
            </w:r>
          </w:p>
          <w:p w:rsidR="00F336D8" w:rsidRPr="006119EC" w:rsidRDefault="00F336D8" w:rsidP="00C374AE">
            <w:pPr>
              <w:rPr>
                <w:rFonts w:ascii="Arial" w:eastAsia="Arial Unicode MS" w:hAnsi="Arial"/>
                <w:i/>
              </w:rPr>
            </w:pPr>
            <w:r w:rsidRPr="006119EC">
              <w:rPr>
                <w:rFonts w:ascii="Arial" w:eastAsia="Arial Unicode MS" w:hAnsi="Arial"/>
                <w:i/>
              </w:rPr>
              <w:t xml:space="preserve">                    </w:t>
            </w:r>
            <w:r w:rsidR="006119EC">
              <w:rPr>
                <w:rFonts w:ascii="Arial" w:eastAsia="Arial Unicode MS" w:hAnsi="Arial"/>
                <w:i/>
              </w:rPr>
              <w:t>“</w:t>
            </w:r>
            <w:r w:rsidRPr="006119EC">
              <w:rPr>
                <w:rFonts w:ascii="Arial" w:eastAsia="Arial Unicode MS" w:hAnsi="Arial"/>
                <w:i/>
              </w:rPr>
              <w:t xml:space="preserve">Have you ever done anything you </w:t>
            </w:r>
          </w:p>
          <w:p w:rsidR="008422BA" w:rsidRPr="006119EC" w:rsidRDefault="00F336D8" w:rsidP="00C374AE">
            <w:pPr>
              <w:rPr>
                <w:rFonts w:ascii="Arial" w:eastAsia="Arial Unicode MS" w:hAnsi="Arial"/>
                <w:i/>
              </w:rPr>
            </w:pPr>
            <w:r w:rsidRPr="006119EC">
              <w:rPr>
                <w:rFonts w:ascii="Arial" w:eastAsia="Arial Unicode MS" w:hAnsi="Arial"/>
                <w:i/>
              </w:rPr>
              <w:t xml:space="preserve">                    wished you hadn’t while drinking?</w:t>
            </w:r>
            <w:r w:rsidR="006119EC">
              <w:rPr>
                <w:rFonts w:ascii="Arial" w:eastAsia="Arial Unicode MS" w:hAnsi="Arial"/>
                <w:i/>
              </w:rPr>
              <w:t>”</w:t>
            </w:r>
          </w:p>
          <w:p w:rsidR="00D04DE3" w:rsidRPr="00C374AE" w:rsidRDefault="00C32967">
            <w:pPr>
              <w:rPr>
                <w:rFonts w:ascii="Arial" w:eastAsia="Arial Unicode MS" w:hAnsi="Arial"/>
                <w:b/>
              </w:rPr>
            </w:pPr>
            <w:r>
              <w:rPr>
                <w:rFonts w:ascii="Arial" w:eastAsia="Arial Unicode MS" w:hAnsi="Arial"/>
                <w:b/>
              </w:rPr>
              <w:t xml:space="preserve">    </w:t>
            </w:r>
            <w:r w:rsidR="00593C8A">
              <w:rPr>
                <w:rFonts w:ascii="Arial" w:eastAsia="Arial Unicode MS" w:hAnsi="Arial"/>
              </w:rPr>
              <w:t>-</w:t>
            </w:r>
            <w:r>
              <w:rPr>
                <w:rFonts w:ascii="Arial" w:eastAsia="Arial Unicode MS" w:hAnsi="Arial"/>
                <w:b/>
              </w:rPr>
              <w:t xml:space="preserve"> </w:t>
            </w:r>
            <w:r w:rsidR="00D04DE3" w:rsidRPr="00C374AE">
              <w:rPr>
                <w:rFonts w:ascii="Arial" w:eastAsia="Arial Unicode MS" w:hAnsi="Arial"/>
                <w:b/>
              </w:rPr>
              <w:t>Discuss pros and cons</w:t>
            </w:r>
            <w:r w:rsidR="00550339">
              <w:rPr>
                <w:rFonts w:ascii="Arial" w:eastAsia="Arial Unicode MS" w:hAnsi="Arial"/>
                <w:b/>
              </w:rPr>
              <w:t xml:space="preserve"> (See Table 6)</w:t>
            </w:r>
            <w:r w:rsidR="00D04DE3" w:rsidRPr="00C374AE">
              <w:rPr>
                <w:rFonts w:ascii="Arial" w:eastAsia="Arial Unicode MS" w:hAnsi="Arial"/>
                <w:b/>
              </w:rPr>
              <w:t xml:space="preserve"> </w:t>
            </w:r>
          </w:p>
          <w:p w:rsidR="00D04DE3" w:rsidRDefault="00D04DE3">
            <w:pPr>
              <w:rPr>
                <w:rFonts w:ascii="Arial" w:eastAsia="Arial Unicode MS" w:hAnsi="Arial"/>
                <w:i/>
              </w:rPr>
            </w:pPr>
          </w:p>
          <w:p w:rsidR="00D04DE3" w:rsidRDefault="00C32967">
            <w:pPr>
              <w:rPr>
                <w:rFonts w:ascii="Arial" w:eastAsia="Arial Unicode MS" w:hAnsi="Arial"/>
                <w:i/>
              </w:rPr>
            </w:pPr>
            <w:r>
              <w:rPr>
                <w:rFonts w:ascii="Arial" w:eastAsia="Arial Unicode MS" w:hAnsi="Arial"/>
              </w:rPr>
              <w:t xml:space="preserve">Restate what you think the patient meant by his or her statement.  For example, in the context of discussing drinking less with friends, the statement </w:t>
            </w:r>
            <w:r w:rsidRPr="00EE24AA">
              <w:rPr>
                <w:rFonts w:ascii="Arial" w:eastAsia="Arial Unicode MS" w:hAnsi="Arial"/>
                <w:i/>
              </w:rPr>
              <w:t>“It’s difficult”</w:t>
            </w:r>
            <w:r>
              <w:rPr>
                <w:rFonts w:ascii="Arial" w:eastAsia="Arial Unicode MS" w:hAnsi="Arial"/>
              </w:rPr>
              <w:t xml:space="preserve">, maybe followed by, </w:t>
            </w:r>
            <w:r w:rsidRPr="00EE24AA">
              <w:rPr>
                <w:rFonts w:ascii="Arial" w:eastAsia="Arial Unicode MS" w:hAnsi="Arial"/>
                <w:i/>
              </w:rPr>
              <w:t>“So it’s difficult because you’re worried about what your friends think”</w:t>
            </w:r>
            <w:r>
              <w:rPr>
                <w:rFonts w:ascii="Arial" w:eastAsia="Arial Unicode MS" w:hAnsi="Arial"/>
              </w:rPr>
              <w:t>,</w:t>
            </w:r>
            <w:r w:rsidR="00AB5BD4">
              <w:rPr>
                <w:rFonts w:ascii="Arial" w:eastAsia="Arial Unicode MS" w:hAnsi="Arial"/>
              </w:rPr>
              <w:t xml:space="preserve"> delivered with downward intonation.</w:t>
            </w:r>
            <w:r w:rsidR="00D04DE3">
              <w:rPr>
                <w:rFonts w:ascii="Arial" w:eastAsia="Arial Unicode MS" w:hAnsi="Arial"/>
                <w:i/>
              </w:rPr>
              <w:t xml:space="preserve">         </w:t>
            </w:r>
          </w:p>
        </w:tc>
      </w:tr>
    </w:tbl>
    <w:p w:rsidR="00D04DE3" w:rsidRDefault="00D04DE3">
      <w:pPr>
        <w:rPr>
          <w:rFonts w:ascii="Arial" w:hAnsi="Arial"/>
          <w:b/>
          <w:u w:val="single"/>
        </w:rPr>
      </w:pPr>
    </w:p>
    <w:p w:rsidR="00D04DE3" w:rsidRDefault="00D04DE3" w:rsidP="003D2C12">
      <w:pPr>
        <w:shd w:val="clear" w:color="auto" w:fill="FFFFFF"/>
        <w:ind w:left="-540" w:right="-1080" w:firstLine="540"/>
        <w:rPr>
          <w:rFonts w:ascii="Arial" w:eastAsia="Arial Unicode MS" w:hAnsi="Arial"/>
          <w:b/>
          <w:u w:val="single"/>
        </w:rPr>
      </w:pPr>
      <w:r>
        <w:rPr>
          <w:rFonts w:ascii="Arial" w:eastAsia="Arial Unicode MS" w:hAnsi="Arial"/>
          <w:b/>
          <w:u w:val="single"/>
        </w:rPr>
        <w:t>SUMMARY</w:t>
      </w:r>
    </w:p>
    <w:p w:rsidR="00D04DE3" w:rsidRDefault="00D04DE3" w:rsidP="003D2C12">
      <w:pPr>
        <w:shd w:val="clear" w:color="auto" w:fill="FFFFFF"/>
        <w:ind w:right="-1080"/>
        <w:rPr>
          <w:rFonts w:ascii="Arial" w:eastAsia="Arial Unicode MS" w:hAnsi="Arial"/>
          <w:b/>
          <w:u w:val="single"/>
        </w:rPr>
      </w:pPr>
      <w:r>
        <w:rPr>
          <w:rFonts w:ascii="Arial" w:hAnsi="Arial"/>
        </w:rPr>
        <w:t xml:space="preserve">Patients are often ambivalent about change.  Developing discrepancies between the patient’s present behavior and their own expressed concerns may tip the scales towards readiness to change.  Reflective listening is a way in which to check what the patient meant by a statement.  Intonation should turn down at the end of the remark to encourage patient response.  </w:t>
      </w:r>
    </w:p>
    <w:p w:rsidR="00D04DE3" w:rsidRDefault="00D04DE3">
      <w:pPr>
        <w:pBdr>
          <w:left w:val="single" w:sz="24" w:space="4" w:color="auto"/>
        </w:pBdr>
        <w:rPr>
          <w:rFonts w:ascii="Arial Black" w:hAnsi="Arial Black"/>
          <w:sz w:val="44"/>
        </w:rPr>
      </w:pPr>
      <w:r>
        <w:rPr>
          <w:rFonts w:ascii="Arial Black" w:hAnsi="Arial Black"/>
        </w:rPr>
        <w:br w:type="page"/>
      </w:r>
      <w:r>
        <w:rPr>
          <w:rFonts w:ascii="Century Gothic" w:hAnsi="Century Gothic"/>
          <w:sz w:val="96"/>
        </w:rPr>
        <w:t>S</w:t>
      </w:r>
      <w:r>
        <w:rPr>
          <w:rFonts w:ascii="Arial Black" w:hAnsi="Arial Black"/>
          <w:sz w:val="44"/>
        </w:rPr>
        <w:t>TEP4:</w:t>
      </w:r>
      <w:r>
        <w:rPr>
          <w:rFonts w:ascii="Arial Black" w:hAnsi="Arial Black"/>
          <w:sz w:val="44"/>
        </w:rPr>
        <w:tab/>
        <w:t>Negotiate and Advise</w:t>
      </w:r>
    </w:p>
    <w:p w:rsidR="00D04DE3" w:rsidRDefault="00D04DE3">
      <w:pPr>
        <w:rPr>
          <w:rFonts w:ascii="Arial Black" w:hAnsi="Arial Black"/>
          <w:sz w:val="28"/>
        </w:rPr>
      </w:pPr>
    </w:p>
    <w:p w:rsidR="00D04DE3" w:rsidRDefault="00D04DE3">
      <w:pPr>
        <w:rPr>
          <w:rFonts w:ascii="Arial Black" w:hAnsi="Arial Black"/>
        </w:rPr>
      </w:pPr>
      <w:r>
        <w:rPr>
          <w:noProof/>
        </w:rPr>
        <w:pict>
          <v:shape id="_x0000_s1111" type="#_x0000_t202" style="position:absolute;margin-left:0;margin-top:2.4pt;width:495pt;height:1in;z-index:251652096" o:allowincell="f">
            <v:textbox style="mso-next-textbox:#_x0000_s1111">
              <w:txbxContent>
                <w:p w:rsidR="00072B2C" w:rsidRDefault="00072B2C">
                  <w:pPr>
                    <w:rPr>
                      <w:rFonts w:ascii="Arial" w:hAnsi="Arial"/>
                      <w:b/>
                    </w:rPr>
                  </w:pPr>
                  <w:r>
                    <w:rPr>
                      <w:rFonts w:ascii="Arial" w:hAnsi="Arial"/>
                      <w:b/>
                    </w:rPr>
                    <w:t>Critical components:</w:t>
                  </w:r>
                </w:p>
                <w:p w:rsidR="00072B2C" w:rsidRDefault="00072B2C">
                  <w:pPr>
                    <w:numPr>
                      <w:ilvl w:val="0"/>
                      <w:numId w:val="9"/>
                    </w:numPr>
                  </w:pPr>
                  <w:r>
                    <w:rPr>
                      <w:rFonts w:ascii="Arial" w:hAnsi="Arial"/>
                    </w:rPr>
                    <w:t>Negotiate a plan on how to cut back and/or reduce harm</w:t>
                  </w:r>
                </w:p>
                <w:p w:rsidR="00072B2C" w:rsidRDefault="00072B2C">
                  <w:pPr>
                    <w:numPr>
                      <w:ilvl w:val="0"/>
                      <w:numId w:val="9"/>
                    </w:numPr>
                    <w:rPr>
                      <w:rFonts w:ascii="Arial" w:hAnsi="Arial"/>
                    </w:rPr>
                  </w:pPr>
                  <w:r>
                    <w:rPr>
                      <w:rFonts w:ascii="Arial" w:hAnsi="Arial"/>
                    </w:rPr>
                    <w:t>Direct advice</w:t>
                  </w:r>
                </w:p>
                <w:p w:rsidR="00072B2C" w:rsidRDefault="00072B2C">
                  <w:pPr>
                    <w:numPr>
                      <w:ilvl w:val="0"/>
                      <w:numId w:val="9"/>
                    </w:numPr>
                  </w:pPr>
                  <w:r>
                    <w:rPr>
                      <w:rFonts w:ascii="Arial" w:hAnsi="Arial"/>
                    </w:rPr>
                    <w:t>Drinking Agreement and patient health information handout</w:t>
                  </w:r>
                </w:p>
              </w:txbxContent>
            </v:textbox>
            <w10:wrap type="square"/>
          </v:shape>
        </w:pict>
      </w:r>
    </w:p>
    <w:p w:rsidR="00D04DE3" w:rsidRDefault="00D04DE3">
      <w:pPr>
        <w:rPr>
          <w:rFonts w:ascii="Arial" w:hAnsi="Arial"/>
          <w:b/>
        </w:rPr>
      </w:pPr>
      <w:r>
        <w:rPr>
          <w:rFonts w:ascii="Arial" w:hAnsi="Arial"/>
          <w:b/>
        </w:rPr>
        <w:t>Preparation:</w:t>
      </w:r>
    </w:p>
    <w:p w:rsidR="00D04DE3" w:rsidRDefault="00D04DE3">
      <w:pPr>
        <w:numPr>
          <w:ilvl w:val="0"/>
          <w:numId w:val="7"/>
        </w:numPr>
        <w:rPr>
          <w:rFonts w:ascii="Arial" w:hAnsi="Arial"/>
        </w:rPr>
      </w:pPr>
      <w:r>
        <w:rPr>
          <w:rFonts w:ascii="Arial" w:hAnsi="Arial"/>
        </w:rPr>
        <w:t>Drinking Agreement</w:t>
      </w:r>
      <w:r w:rsidR="00E93EF6">
        <w:rPr>
          <w:rFonts w:ascii="Arial" w:hAnsi="Arial"/>
        </w:rPr>
        <w:t xml:space="preserve"> provided by RA</w:t>
      </w:r>
    </w:p>
    <w:p w:rsidR="00D04DE3" w:rsidRDefault="008F75C2">
      <w:pPr>
        <w:numPr>
          <w:ilvl w:val="0"/>
          <w:numId w:val="7"/>
        </w:numPr>
        <w:rPr>
          <w:rFonts w:ascii="Arial" w:hAnsi="Arial"/>
        </w:rPr>
      </w:pPr>
      <w:r>
        <w:rPr>
          <w:rFonts w:ascii="Arial" w:hAnsi="Arial"/>
        </w:rPr>
        <w:t>P</w:t>
      </w:r>
      <w:r w:rsidR="00E93EF6">
        <w:rPr>
          <w:rFonts w:ascii="Arial" w:hAnsi="Arial"/>
        </w:rPr>
        <w:t>atient h</w:t>
      </w:r>
      <w:r w:rsidR="00D04DE3">
        <w:rPr>
          <w:rFonts w:ascii="Arial" w:hAnsi="Arial"/>
        </w:rPr>
        <w:t xml:space="preserve">ealth </w:t>
      </w:r>
      <w:r w:rsidR="00E93EF6">
        <w:rPr>
          <w:rFonts w:ascii="Arial" w:hAnsi="Arial"/>
        </w:rPr>
        <w:t>i</w:t>
      </w:r>
      <w:r w:rsidR="00D04DE3">
        <w:rPr>
          <w:rFonts w:ascii="Arial" w:hAnsi="Arial"/>
        </w:rPr>
        <w:t xml:space="preserve">nformation </w:t>
      </w:r>
      <w:r w:rsidR="000E51FA">
        <w:rPr>
          <w:rFonts w:ascii="Arial" w:hAnsi="Arial"/>
        </w:rPr>
        <w:t xml:space="preserve">handout </w:t>
      </w:r>
      <w:r w:rsidR="00E93EF6">
        <w:rPr>
          <w:rFonts w:ascii="Arial" w:hAnsi="Arial"/>
        </w:rPr>
        <w:t>provided by RA</w:t>
      </w:r>
    </w:p>
    <w:p w:rsidR="00D04DE3" w:rsidRDefault="00D04DE3">
      <w:pPr>
        <w:rPr>
          <w:rFonts w:ascii="Arial" w:hAnsi="Arial"/>
        </w:rP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3851"/>
        <w:gridCol w:w="4069"/>
      </w:tblGrid>
      <w:tr w:rsidR="00D04DE3">
        <w:tblPrEx>
          <w:tblCellMar>
            <w:top w:w="0" w:type="dxa"/>
            <w:bottom w:w="0" w:type="dxa"/>
          </w:tblCellMar>
        </w:tblPrEx>
        <w:tc>
          <w:tcPr>
            <w:tcW w:w="1908" w:type="dxa"/>
          </w:tcPr>
          <w:p w:rsidR="00D04DE3" w:rsidRDefault="00D04DE3">
            <w:pPr>
              <w:rPr>
                <w:rFonts w:ascii="Arial" w:eastAsia="Arial Unicode MS" w:hAnsi="Arial"/>
                <w:b/>
              </w:rPr>
            </w:pPr>
            <w:r>
              <w:rPr>
                <w:rFonts w:ascii="Arial" w:eastAsia="Arial Unicode MS" w:hAnsi="Arial"/>
                <w:b/>
              </w:rPr>
              <w:t>OBJECTIVES</w:t>
            </w:r>
          </w:p>
        </w:tc>
        <w:tc>
          <w:tcPr>
            <w:tcW w:w="3851" w:type="dxa"/>
          </w:tcPr>
          <w:p w:rsidR="00D04DE3" w:rsidRDefault="00D04DE3">
            <w:pPr>
              <w:rPr>
                <w:rFonts w:ascii="Arial" w:eastAsia="Arial Unicode MS" w:hAnsi="Arial"/>
                <w:b/>
              </w:rPr>
            </w:pPr>
            <w:r>
              <w:rPr>
                <w:rFonts w:ascii="Arial" w:eastAsia="Arial Unicode MS" w:hAnsi="Arial"/>
                <w:b/>
              </w:rPr>
              <w:t>ACTION(S)</w:t>
            </w:r>
          </w:p>
        </w:tc>
        <w:tc>
          <w:tcPr>
            <w:tcW w:w="4069" w:type="dxa"/>
          </w:tcPr>
          <w:p w:rsidR="00D04DE3" w:rsidRDefault="00D04DE3">
            <w:pPr>
              <w:rPr>
                <w:rFonts w:ascii="Arial" w:eastAsia="Arial Unicode MS" w:hAnsi="Arial"/>
                <w:b/>
              </w:rPr>
            </w:pPr>
            <w:r>
              <w:rPr>
                <w:rFonts w:ascii="Arial" w:eastAsia="Arial Unicode MS" w:hAnsi="Arial"/>
                <w:b/>
              </w:rPr>
              <w:t>QUESTIONS/COMMENTS</w:t>
            </w:r>
          </w:p>
        </w:tc>
      </w:tr>
      <w:tr w:rsidR="00D04DE3">
        <w:tblPrEx>
          <w:tblCellMar>
            <w:top w:w="0" w:type="dxa"/>
            <w:bottom w:w="0" w:type="dxa"/>
          </w:tblCellMar>
        </w:tblPrEx>
        <w:tc>
          <w:tcPr>
            <w:tcW w:w="1908" w:type="dxa"/>
          </w:tcPr>
          <w:p w:rsidR="00D04DE3" w:rsidRDefault="00D04DE3">
            <w:pPr>
              <w:rPr>
                <w:rFonts w:ascii="Arial" w:eastAsia="Arial Unicode MS" w:hAnsi="Arial"/>
              </w:rPr>
            </w:pPr>
            <w:r>
              <w:rPr>
                <w:rFonts w:ascii="Arial" w:eastAsia="Arial Unicode MS" w:hAnsi="Arial"/>
              </w:rPr>
              <w:t>Negotiate goal</w:t>
            </w:r>
          </w:p>
        </w:tc>
        <w:tc>
          <w:tcPr>
            <w:tcW w:w="3851" w:type="dxa"/>
          </w:tcPr>
          <w:p w:rsidR="00D04DE3" w:rsidRDefault="00D04DE3">
            <w:pPr>
              <w:numPr>
                <w:ilvl w:val="0"/>
                <w:numId w:val="13"/>
              </w:numPr>
              <w:rPr>
                <w:rFonts w:ascii="Arial" w:eastAsia="Arial Unicode MS" w:hAnsi="Arial"/>
              </w:rPr>
            </w:pPr>
            <w:r>
              <w:rPr>
                <w:rFonts w:ascii="Arial" w:eastAsia="Arial Unicode MS" w:hAnsi="Arial"/>
              </w:rPr>
              <w:t>Assist patient to identify a goal from a menu of options</w:t>
            </w:r>
          </w:p>
          <w:p w:rsidR="00D04DE3" w:rsidRDefault="00D04DE3">
            <w:pPr>
              <w:numPr>
                <w:ilvl w:val="0"/>
                <w:numId w:val="13"/>
              </w:numPr>
              <w:rPr>
                <w:rFonts w:ascii="Arial" w:eastAsia="Arial Unicode MS" w:hAnsi="Arial"/>
              </w:rPr>
            </w:pPr>
            <w:r>
              <w:rPr>
                <w:rFonts w:ascii="Arial" w:eastAsia="Arial Unicode MS" w:hAnsi="Arial"/>
              </w:rPr>
              <w:t>Avoid being argumentative</w:t>
            </w:r>
          </w:p>
        </w:tc>
        <w:tc>
          <w:tcPr>
            <w:tcW w:w="4069" w:type="dxa"/>
          </w:tcPr>
          <w:p w:rsidR="00D04DE3" w:rsidRDefault="00DC05B5">
            <w:pPr>
              <w:rPr>
                <w:rFonts w:ascii="Arial" w:eastAsia="Arial Unicode MS" w:hAnsi="Arial"/>
                <w:i/>
              </w:rPr>
            </w:pPr>
            <w:r>
              <w:rPr>
                <w:rFonts w:ascii="Arial" w:eastAsia="Arial Unicode MS" w:hAnsi="Arial"/>
              </w:rPr>
              <w:t xml:space="preserve">Reiterate what pt says in Step 3 and say, </w:t>
            </w:r>
            <w:r w:rsidR="00D04DE3">
              <w:rPr>
                <w:rFonts w:ascii="Arial" w:eastAsia="Arial Unicode MS" w:hAnsi="Arial"/>
                <w:i/>
              </w:rPr>
              <w:t>“What</w:t>
            </w:r>
            <w:r>
              <w:rPr>
                <w:rFonts w:ascii="Arial" w:eastAsia="Arial Unicode MS" w:hAnsi="Arial"/>
                <w:i/>
              </w:rPr>
              <w:t>’s the next step?</w:t>
            </w:r>
            <w:r w:rsidR="008B4ED2">
              <w:rPr>
                <w:rFonts w:ascii="Arial" w:eastAsia="Arial Unicode MS" w:hAnsi="Arial"/>
                <w:i/>
              </w:rPr>
              <w:t>”</w:t>
            </w:r>
          </w:p>
        </w:tc>
      </w:tr>
      <w:tr w:rsidR="00D04DE3">
        <w:tblPrEx>
          <w:tblCellMar>
            <w:top w:w="0" w:type="dxa"/>
            <w:bottom w:w="0" w:type="dxa"/>
          </w:tblCellMar>
        </w:tblPrEx>
        <w:tc>
          <w:tcPr>
            <w:tcW w:w="1908" w:type="dxa"/>
          </w:tcPr>
          <w:p w:rsidR="00D04DE3" w:rsidRDefault="00D04DE3">
            <w:pPr>
              <w:rPr>
                <w:rFonts w:ascii="Arial" w:eastAsia="Arial Unicode MS" w:hAnsi="Arial"/>
              </w:rPr>
            </w:pPr>
            <w:r>
              <w:rPr>
                <w:rFonts w:ascii="Arial" w:eastAsia="Arial Unicode MS" w:hAnsi="Arial"/>
              </w:rPr>
              <w:t>Give advice</w:t>
            </w:r>
          </w:p>
        </w:tc>
        <w:tc>
          <w:tcPr>
            <w:tcW w:w="3851" w:type="dxa"/>
          </w:tcPr>
          <w:p w:rsidR="00D04DE3" w:rsidRDefault="00D04DE3">
            <w:pPr>
              <w:numPr>
                <w:ilvl w:val="0"/>
                <w:numId w:val="14"/>
              </w:numPr>
              <w:rPr>
                <w:rFonts w:ascii="Arial" w:eastAsia="Arial Unicode MS" w:hAnsi="Arial"/>
              </w:rPr>
            </w:pPr>
            <w:r>
              <w:rPr>
                <w:rFonts w:ascii="Arial" w:eastAsia="Arial Unicode MS" w:hAnsi="Arial"/>
              </w:rPr>
              <w:t xml:space="preserve">Deliver sound medical </w:t>
            </w:r>
          </w:p>
          <w:p w:rsidR="00D04DE3" w:rsidRDefault="00D04DE3">
            <w:pPr>
              <w:rPr>
                <w:rFonts w:ascii="Arial" w:eastAsia="Arial Unicode MS" w:hAnsi="Arial"/>
              </w:rPr>
            </w:pPr>
            <w:r>
              <w:rPr>
                <w:rFonts w:ascii="Arial" w:eastAsia="Arial Unicode MS" w:hAnsi="Arial"/>
              </w:rPr>
              <w:t xml:space="preserve">      advice/education                     </w:t>
            </w:r>
          </w:p>
          <w:p w:rsidR="00D04DE3" w:rsidRDefault="00D04DE3">
            <w:pPr>
              <w:numPr>
                <w:ilvl w:val="0"/>
                <w:numId w:val="14"/>
              </w:numPr>
              <w:rPr>
                <w:rFonts w:ascii="Arial" w:eastAsia="Arial Unicode MS" w:hAnsi="Arial"/>
              </w:rPr>
            </w:pPr>
            <w:r>
              <w:rPr>
                <w:rFonts w:ascii="Arial" w:eastAsia="Arial Unicode MS" w:hAnsi="Arial"/>
              </w:rPr>
              <w:t>Harm reduction</w:t>
            </w:r>
          </w:p>
        </w:tc>
        <w:tc>
          <w:tcPr>
            <w:tcW w:w="4069" w:type="dxa"/>
          </w:tcPr>
          <w:p w:rsidR="00D04DE3" w:rsidRDefault="00D04DE3">
            <w:pPr>
              <w:rPr>
                <w:rFonts w:ascii="Arial" w:eastAsia="Arial Unicode MS" w:hAnsi="Arial"/>
                <w:i/>
              </w:rPr>
            </w:pPr>
            <w:r>
              <w:rPr>
                <w:rFonts w:ascii="Arial" w:eastAsia="Arial Unicode MS" w:hAnsi="Arial"/>
                <w:i/>
              </w:rPr>
              <w:t>“If you can stay within these limits you will be less likely to experience (further) illness or injury related to alcohol use.”</w:t>
            </w:r>
          </w:p>
        </w:tc>
      </w:tr>
      <w:tr w:rsidR="00D04DE3">
        <w:tblPrEx>
          <w:tblCellMar>
            <w:top w:w="0" w:type="dxa"/>
            <w:bottom w:w="0" w:type="dxa"/>
          </w:tblCellMar>
        </w:tblPrEx>
        <w:tc>
          <w:tcPr>
            <w:tcW w:w="1908" w:type="dxa"/>
          </w:tcPr>
          <w:p w:rsidR="00D04DE3" w:rsidRDefault="00D04DE3">
            <w:pPr>
              <w:rPr>
                <w:rFonts w:ascii="Arial" w:eastAsia="Arial Unicode MS" w:hAnsi="Arial"/>
              </w:rPr>
            </w:pPr>
            <w:r>
              <w:rPr>
                <w:rFonts w:ascii="Arial" w:eastAsia="Arial Unicode MS" w:hAnsi="Arial"/>
              </w:rPr>
              <w:t xml:space="preserve">Summarize </w:t>
            </w:r>
          </w:p>
        </w:tc>
        <w:tc>
          <w:tcPr>
            <w:tcW w:w="3851" w:type="dxa"/>
          </w:tcPr>
          <w:p w:rsidR="00D04DE3" w:rsidRDefault="00D04DE3">
            <w:pPr>
              <w:numPr>
                <w:ilvl w:val="0"/>
                <w:numId w:val="12"/>
              </w:numPr>
              <w:rPr>
                <w:rFonts w:ascii="Arial" w:eastAsia="Arial Unicode MS" w:hAnsi="Arial"/>
              </w:rPr>
            </w:pPr>
            <w:r>
              <w:rPr>
                <w:rFonts w:ascii="Arial" w:eastAsia="Arial Unicode MS" w:hAnsi="Arial"/>
              </w:rPr>
              <w:t>Provide a drinking agreement</w:t>
            </w:r>
          </w:p>
          <w:p w:rsidR="00D04DE3" w:rsidRDefault="00D04DE3">
            <w:pPr>
              <w:numPr>
                <w:ilvl w:val="0"/>
                <w:numId w:val="12"/>
              </w:numPr>
              <w:rPr>
                <w:rFonts w:ascii="Arial" w:eastAsia="Arial Unicode MS" w:hAnsi="Arial"/>
              </w:rPr>
            </w:pPr>
            <w:r>
              <w:rPr>
                <w:rFonts w:ascii="Arial" w:eastAsia="Arial Unicode MS" w:hAnsi="Arial"/>
              </w:rPr>
              <w:t xml:space="preserve">Provide </w:t>
            </w:r>
            <w:r w:rsidR="00E93EF6">
              <w:rPr>
                <w:rFonts w:ascii="Arial" w:eastAsia="Arial Unicode MS" w:hAnsi="Arial"/>
              </w:rPr>
              <w:t>h</w:t>
            </w:r>
            <w:r>
              <w:rPr>
                <w:rFonts w:ascii="Arial" w:eastAsia="Arial Unicode MS" w:hAnsi="Arial"/>
              </w:rPr>
              <w:t xml:space="preserve">ealth </w:t>
            </w:r>
            <w:r w:rsidR="00E93EF6">
              <w:rPr>
                <w:rFonts w:ascii="Arial" w:eastAsia="Arial Unicode MS" w:hAnsi="Arial"/>
              </w:rPr>
              <w:t>i</w:t>
            </w:r>
            <w:r>
              <w:rPr>
                <w:rFonts w:ascii="Arial" w:eastAsia="Arial Unicode MS" w:hAnsi="Arial"/>
              </w:rPr>
              <w:t>nformation sheet</w:t>
            </w:r>
          </w:p>
          <w:p w:rsidR="00D04DE3" w:rsidRDefault="00D04DE3">
            <w:pPr>
              <w:ind w:left="360"/>
              <w:rPr>
                <w:rFonts w:ascii="Arial" w:eastAsia="Arial Unicode MS" w:hAnsi="Arial"/>
              </w:rPr>
            </w:pPr>
          </w:p>
        </w:tc>
        <w:tc>
          <w:tcPr>
            <w:tcW w:w="4069" w:type="dxa"/>
          </w:tcPr>
          <w:p w:rsidR="00527243" w:rsidRDefault="00D04DE3">
            <w:pPr>
              <w:rPr>
                <w:rFonts w:ascii="Arial" w:eastAsia="Arial Unicode MS" w:hAnsi="Arial"/>
                <w:i/>
              </w:rPr>
            </w:pPr>
            <w:r>
              <w:rPr>
                <w:rFonts w:ascii="Arial" w:eastAsia="Arial Unicode MS" w:hAnsi="Arial"/>
                <w:i/>
              </w:rPr>
              <w:t xml:space="preserve">“This is what I have heard you say…Here is </w:t>
            </w:r>
            <w:r w:rsidR="00527243">
              <w:rPr>
                <w:rFonts w:ascii="Arial" w:eastAsia="Arial Unicode MS" w:hAnsi="Arial"/>
                <w:i/>
              </w:rPr>
              <w:t>a</w:t>
            </w:r>
            <w:r>
              <w:rPr>
                <w:rFonts w:ascii="Arial" w:eastAsia="Arial Unicode MS" w:hAnsi="Arial"/>
                <w:i/>
              </w:rPr>
              <w:t xml:space="preserve"> drinking agreement </w:t>
            </w:r>
            <w:r w:rsidR="00527243">
              <w:rPr>
                <w:rFonts w:ascii="Arial" w:eastAsia="Arial Unicode MS" w:hAnsi="Arial"/>
                <w:i/>
              </w:rPr>
              <w:t>I would like you to fill out, reinforcing your new drinking</w:t>
            </w:r>
            <w:r>
              <w:rPr>
                <w:rFonts w:ascii="Arial" w:eastAsia="Arial Unicode MS" w:hAnsi="Arial"/>
                <w:i/>
              </w:rPr>
              <w:t xml:space="preserve"> goals.</w:t>
            </w:r>
            <w:r w:rsidR="00C21085">
              <w:rPr>
                <w:rFonts w:ascii="Arial" w:eastAsia="Arial Unicode MS" w:hAnsi="Arial"/>
                <w:i/>
              </w:rPr>
              <w:t xml:space="preserve">  This is really an agreement between you and yourself</w:t>
            </w:r>
            <w:r w:rsidR="00B51EB8">
              <w:rPr>
                <w:rFonts w:ascii="Arial" w:eastAsia="Arial Unicode MS" w:hAnsi="Arial"/>
                <w:i/>
              </w:rPr>
              <w:t>”</w:t>
            </w:r>
          </w:p>
          <w:p w:rsidR="008B4ED2" w:rsidRPr="008B4ED2" w:rsidRDefault="008B4ED2">
            <w:pPr>
              <w:rPr>
                <w:rFonts w:ascii="Arial" w:eastAsia="Arial Unicode MS" w:hAnsi="Arial"/>
                <w:b/>
              </w:rPr>
            </w:pPr>
            <w:r w:rsidRPr="008B4ED2">
              <w:rPr>
                <w:rFonts w:ascii="Arial" w:eastAsia="Arial Unicode MS" w:hAnsi="Arial"/>
                <w:b/>
              </w:rPr>
              <w:t>Provide:</w:t>
            </w:r>
          </w:p>
          <w:p w:rsidR="00605715" w:rsidRDefault="004861B1">
            <w:pPr>
              <w:rPr>
                <w:rFonts w:ascii="Arial" w:eastAsia="Arial Unicode MS" w:hAnsi="Arial"/>
                <w:b/>
              </w:rPr>
            </w:pPr>
            <w:r>
              <w:rPr>
                <w:rFonts w:ascii="Arial" w:eastAsia="Arial Unicode MS" w:hAnsi="Arial"/>
                <w:b/>
              </w:rPr>
              <w:t xml:space="preserve">    </w:t>
            </w:r>
            <w:r w:rsidR="008B4ED2" w:rsidRPr="008B4ED2">
              <w:rPr>
                <w:rFonts w:ascii="Arial" w:eastAsia="Arial Unicode MS" w:hAnsi="Arial"/>
                <w:b/>
              </w:rPr>
              <w:t>- Drinking agreement</w:t>
            </w:r>
            <w:r w:rsidR="00605715">
              <w:rPr>
                <w:rFonts w:ascii="Arial" w:eastAsia="Arial Unicode MS" w:hAnsi="Arial"/>
                <w:b/>
              </w:rPr>
              <w:t xml:space="preserve"> </w:t>
            </w:r>
            <w:r w:rsidR="00550339">
              <w:rPr>
                <w:rFonts w:ascii="Arial" w:eastAsia="Arial Unicode MS" w:hAnsi="Arial"/>
                <w:b/>
              </w:rPr>
              <w:t>(</w:t>
            </w:r>
            <w:r w:rsidR="00605715">
              <w:rPr>
                <w:rFonts w:ascii="Arial" w:eastAsia="Arial Unicode MS" w:hAnsi="Arial"/>
                <w:b/>
              </w:rPr>
              <w:t>See</w:t>
            </w:r>
          </w:p>
          <w:p w:rsidR="00605715" w:rsidRDefault="00605715">
            <w:pPr>
              <w:rPr>
                <w:rFonts w:ascii="Arial" w:eastAsia="Arial Unicode MS" w:hAnsi="Arial"/>
                <w:b/>
              </w:rPr>
            </w:pPr>
            <w:r>
              <w:rPr>
                <w:rFonts w:ascii="Arial" w:eastAsia="Arial Unicode MS" w:hAnsi="Arial"/>
                <w:b/>
              </w:rPr>
              <w:t xml:space="preserve">      Table 7</w:t>
            </w:r>
            <w:r w:rsidR="00550339">
              <w:rPr>
                <w:rFonts w:ascii="Arial" w:eastAsia="Arial Unicode MS" w:hAnsi="Arial"/>
                <w:b/>
              </w:rPr>
              <w:t>;</w:t>
            </w:r>
            <w:r w:rsidR="00527243">
              <w:rPr>
                <w:rFonts w:ascii="Arial" w:eastAsia="Arial Unicode MS" w:hAnsi="Arial"/>
                <w:b/>
              </w:rPr>
              <w:t xml:space="preserve"> </w:t>
            </w:r>
            <w:r w:rsidR="00E93EF6">
              <w:rPr>
                <w:rFonts w:ascii="Arial" w:eastAsia="Arial Unicode MS" w:hAnsi="Arial"/>
                <w:b/>
              </w:rPr>
              <w:t xml:space="preserve">pt keeps 1 copy; </w:t>
            </w:r>
          </w:p>
          <w:p w:rsidR="008B4ED2" w:rsidRPr="00527243" w:rsidRDefault="00605715">
            <w:pPr>
              <w:rPr>
                <w:rFonts w:ascii="Arial" w:eastAsia="Arial Unicode MS" w:hAnsi="Arial"/>
              </w:rPr>
            </w:pPr>
            <w:r>
              <w:rPr>
                <w:rFonts w:ascii="Arial" w:eastAsia="Arial Unicode MS" w:hAnsi="Arial"/>
                <w:b/>
              </w:rPr>
              <w:t xml:space="preserve">      </w:t>
            </w:r>
            <w:r w:rsidR="00E93EF6">
              <w:rPr>
                <w:rFonts w:ascii="Arial" w:eastAsia="Arial Unicode MS" w:hAnsi="Arial"/>
                <w:b/>
              </w:rPr>
              <w:t>1 copy for study)</w:t>
            </w:r>
          </w:p>
          <w:p w:rsidR="000E51FA" w:rsidRDefault="004861B1">
            <w:pPr>
              <w:rPr>
                <w:rFonts w:ascii="Arial" w:eastAsia="Arial Unicode MS" w:hAnsi="Arial"/>
                <w:b/>
              </w:rPr>
            </w:pPr>
            <w:r>
              <w:rPr>
                <w:rFonts w:ascii="Arial" w:eastAsia="Arial Unicode MS" w:hAnsi="Arial"/>
                <w:b/>
              </w:rPr>
              <w:t xml:space="preserve">    </w:t>
            </w:r>
            <w:r w:rsidR="008B4ED2" w:rsidRPr="008B4ED2">
              <w:rPr>
                <w:rFonts w:ascii="Arial" w:eastAsia="Arial Unicode MS" w:hAnsi="Arial"/>
                <w:b/>
              </w:rPr>
              <w:t xml:space="preserve">- </w:t>
            </w:r>
            <w:r w:rsidR="008F75C2">
              <w:rPr>
                <w:rFonts w:ascii="Arial" w:eastAsia="Arial Unicode MS" w:hAnsi="Arial"/>
                <w:b/>
              </w:rPr>
              <w:t>Pro</w:t>
            </w:r>
            <w:r w:rsidR="00C21085">
              <w:rPr>
                <w:rFonts w:ascii="Arial" w:eastAsia="Arial Unicode MS" w:hAnsi="Arial"/>
                <w:b/>
              </w:rPr>
              <w:t>vide</w:t>
            </w:r>
            <w:r w:rsidR="008F75C2">
              <w:rPr>
                <w:rFonts w:ascii="Arial" w:eastAsia="Arial Unicode MS" w:hAnsi="Arial"/>
                <w:b/>
              </w:rPr>
              <w:t xml:space="preserve"> </w:t>
            </w:r>
            <w:r w:rsidR="00605715">
              <w:rPr>
                <w:rFonts w:ascii="Arial" w:eastAsia="Arial Unicode MS" w:hAnsi="Arial"/>
                <w:b/>
              </w:rPr>
              <w:t>H</w:t>
            </w:r>
            <w:r w:rsidR="008B4ED2" w:rsidRPr="008B4ED2">
              <w:rPr>
                <w:rFonts w:ascii="Arial" w:eastAsia="Arial Unicode MS" w:hAnsi="Arial"/>
                <w:b/>
              </w:rPr>
              <w:t xml:space="preserve">ealth </w:t>
            </w:r>
            <w:r w:rsidR="00605715">
              <w:rPr>
                <w:rFonts w:ascii="Arial" w:eastAsia="Arial Unicode MS" w:hAnsi="Arial"/>
                <w:b/>
              </w:rPr>
              <w:t>I</w:t>
            </w:r>
            <w:r w:rsidR="008B4ED2" w:rsidRPr="008B4ED2">
              <w:rPr>
                <w:rFonts w:ascii="Arial" w:eastAsia="Arial Unicode MS" w:hAnsi="Arial"/>
                <w:b/>
              </w:rPr>
              <w:t>nfo</w:t>
            </w:r>
            <w:r w:rsidR="00C21085">
              <w:rPr>
                <w:rFonts w:ascii="Arial" w:eastAsia="Arial Unicode MS" w:hAnsi="Arial"/>
                <w:b/>
              </w:rPr>
              <w:t>rmation</w:t>
            </w:r>
          </w:p>
          <w:p w:rsidR="008B4ED2" w:rsidRPr="008B4ED2" w:rsidRDefault="000E51FA">
            <w:pPr>
              <w:rPr>
                <w:rFonts w:ascii="Arial" w:eastAsia="Arial Unicode MS" w:hAnsi="Arial"/>
                <w:b/>
              </w:rPr>
            </w:pPr>
            <w:r>
              <w:rPr>
                <w:rFonts w:ascii="Arial" w:eastAsia="Arial Unicode MS" w:hAnsi="Arial"/>
                <w:b/>
              </w:rPr>
              <w:t xml:space="preserve">   </w:t>
            </w:r>
            <w:r w:rsidR="008B4ED2" w:rsidRPr="008B4ED2">
              <w:rPr>
                <w:rFonts w:ascii="Arial" w:eastAsia="Arial Unicode MS" w:hAnsi="Arial"/>
                <w:b/>
              </w:rPr>
              <w:t xml:space="preserve"> </w:t>
            </w:r>
            <w:r>
              <w:rPr>
                <w:rFonts w:ascii="Arial" w:eastAsia="Arial Unicode MS" w:hAnsi="Arial"/>
                <w:b/>
              </w:rPr>
              <w:t xml:space="preserve">  </w:t>
            </w:r>
            <w:r w:rsidR="00605715">
              <w:rPr>
                <w:rFonts w:ascii="Arial" w:eastAsia="Arial Unicode MS" w:hAnsi="Arial"/>
                <w:b/>
              </w:rPr>
              <w:t>H</w:t>
            </w:r>
            <w:r>
              <w:rPr>
                <w:rFonts w:ascii="Arial" w:eastAsia="Arial Unicode MS" w:hAnsi="Arial"/>
                <w:b/>
              </w:rPr>
              <w:t>andout</w:t>
            </w:r>
            <w:r w:rsidR="00550339">
              <w:rPr>
                <w:rFonts w:ascii="Arial" w:eastAsia="Arial Unicode MS" w:hAnsi="Arial"/>
                <w:b/>
              </w:rPr>
              <w:t xml:space="preserve"> (</w:t>
            </w:r>
            <w:r w:rsidR="00605715">
              <w:rPr>
                <w:rFonts w:ascii="Arial" w:eastAsia="Arial Unicode MS" w:hAnsi="Arial"/>
                <w:b/>
              </w:rPr>
              <w:t>See Table 8</w:t>
            </w:r>
            <w:r w:rsidR="00550339">
              <w:rPr>
                <w:rFonts w:ascii="Arial" w:eastAsia="Arial Unicode MS" w:hAnsi="Arial"/>
                <w:b/>
              </w:rPr>
              <w:t>)</w:t>
            </w:r>
          </w:p>
          <w:p w:rsidR="00C21085" w:rsidRDefault="00C21085">
            <w:pPr>
              <w:rPr>
                <w:rFonts w:ascii="Arial" w:eastAsia="Arial Unicode MS" w:hAnsi="Arial"/>
              </w:rPr>
            </w:pPr>
          </w:p>
          <w:p w:rsidR="00D04DE3" w:rsidRDefault="00DC05B5">
            <w:pPr>
              <w:rPr>
                <w:rFonts w:ascii="Arial" w:eastAsia="Arial Unicode MS" w:hAnsi="Arial"/>
                <w:i/>
              </w:rPr>
            </w:pPr>
            <w:r w:rsidRPr="00DC05B5">
              <w:rPr>
                <w:rFonts w:ascii="Arial" w:eastAsia="Arial Unicode MS" w:hAnsi="Arial"/>
              </w:rPr>
              <w:t xml:space="preserve">Suggest </w:t>
            </w:r>
            <w:r w:rsidR="008B4ED2" w:rsidRPr="00DC05B5">
              <w:rPr>
                <w:rFonts w:ascii="Arial" w:eastAsia="Arial Unicode MS" w:hAnsi="Arial"/>
              </w:rPr>
              <w:t>Primary care f/u</w:t>
            </w:r>
            <w:r w:rsidRPr="00DC05B5">
              <w:rPr>
                <w:rFonts w:ascii="Arial" w:eastAsia="Arial Unicode MS" w:hAnsi="Arial"/>
              </w:rPr>
              <w:t xml:space="preserve"> for drinking</w:t>
            </w:r>
            <w:r w:rsidR="00C21085">
              <w:rPr>
                <w:rFonts w:ascii="Arial" w:eastAsia="Arial Unicode MS" w:hAnsi="Arial"/>
              </w:rPr>
              <w:t xml:space="preserve"> level/pattern</w:t>
            </w:r>
            <w:r w:rsidR="00527243">
              <w:rPr>
                <w:rFonts w:ascii="Arial" w:eastAsia="Arial Unicode MS" w:hAnsi="Arial"/>
              </w:rPr>
              <w:t>.  T</w:t>
            </w:r>
            <w:r>
              <w:rPr>
                <w:rFonts w:ascii="Arial" w:eastAsia="Arial Unicode MS" w:hAnsi="Arial"/>
              </w:rPr>
              <w:t>hank patient for his/her time.</w:t>
            </w:r>
          </w:p>
        </w:tc>
      </w:tr>
    </w:tbl>
    <w:p w:rsidR="00D04DE3" w:rsidRDefault="00D04DE3">
      <w:pPr>
        <w:shd w:val="clear" w:color="auto" w:fill="FFFFFF"/>
        <w:rPr>
          <w:rFonts w:ascii="Arial" w:eastAsia="Arial Unicode MS" w:hAnsi="Arial"/>
          <w:b/>
          <w:u w:val="single"/>
        </w:rPr>
      </w:pPr>
    </w:p>
    <w:p w:rsidR="00D04DE3" w:rsidRDefault="00D04DE3">
      <w:pPr>
        <w:shd w:val="clear" w:color="auto" w:fill="FFFFFF"/>
        <w:rPr>
          <w:rFonts w:ascii="Arial" w:eastAsia="Arial Unicode MS" w:hAnsi="Arial"/>
          <w:b/>
          <w:u w:val="single"/>
        </w:rPr>
      </w:pPr>
      <w:r>
        <w:rPr>
          <w:rFonts w:ascii="Arial" w:eastAsia="Arial Unicode MS" w:hAnsi="Arial"/>
          <w:b/>
          <w:u w:val="single"/>
        </w:rPr>
        <w:t>SUMMARY</w:t>
      </w:r>
    </w:p>
    <w:p w:rsidR="00D04DE3" w:rsidRDefault="00D04DE3">
      <w:pPr>
        <w:shd w:val="clear" w:color="auto" w:fill="FFFFFF"/>
        <w:rPr>
          <w:rFonts w:ascii="Arial" w:eastAsia="Arial Unicode MS" w:hAnsi="Arial"/>
        </w:rPr>
      </w:pPr>
      <w:r>
        <w:rPr>
          <w:rFonts w:ascii="Arial" w:eastAsia="Arial Unicode MS" w:hAnsi="Arial"/>
        </w:rPr>
        <w:t>The E</w:t>
      </w:r>
      <w:r w:rsidR="00F94A51">
        <w:rPr>
          <w:rFonts w:ascii="Arial" w:eastAsia="Arial Unicode MS" w:hAnsi="Arial"/>
        </w:rPr>
        <w:t>P</w:t>
      </w:r>
      <w:r>
        <w:rPr>
          <w:rFonts w:ascii="Arial" w:eastAsia="Arial Unicode MS" w:hAnsi="Arial"/>
        </w:rPr>
        <w:t xml:space="preserve"> should assist the patient in exploring a menu of options.  However, the patient is the decision-maker and should ultimately be responsible for choosing a plan.     </w:t>
      </w:r>
    </w:p>
    <w:p w:rsidR="00CC45B9" w:rsidRDefault="00D04DE3" w:rsidP="00CC45B9">
      <w:pPr>
        <w:rPr>
          <w:rFonts w:ascii="Century Gothic" w:hAnsi="Century Gothic"/>
          <w:b/>
          <w:sz w:val="32"/>
        </w:rPr>
      </w:pPr>
      <w:r>
        <w:rPr>
          <w:rFonts w:ascii="Arial" w:hAnsi="Arial"/>
          <w:u w:val="single"/>
        </w:rPr>
        <w:br w:type="page"/>
      </w:r>
      <w:r w:rsidR="00CC45B9">
        <w:rPr>
          <w:rFonts w:ascii="Century Gothic" w:hAnsi="Century Gothic"/>
          <w:b/>
          <w:sz w:val="32"/>
        </w:rPr>
        <w:t>VII.  Additional Motivational Strategies</w:t>
      </w:r>
    </w:p>
    <w:p w:rsidR="00CC45B9" w:rsidRDefault="00CC45B9" w:rsidP="00CC45B9">
      <w:pPr>
        <w:rPr>
          <w:rFonts w:ascii="Arial" w:hAnsi="Arial"/>
          <w:b/>
        </w:rPr>
      </w:pPr>
      <w:r>
        <w:rPr>
          <w:rFonts w:ascii="Century Gothic" w:hAnsi="Century Gothic"/>
          <w:b/>
          <w:sz w:val="32"/>
        </w:rPr>
        <w:t xml:space="preserve"> </w:t>
      </w:r>
    </w:p>
    <w:p w:rsidR="00CC45B9" w:rsidRDefault="00CC45B9" w:rsidP="00CC45B9">
      <w:pPr>
        <w:numPr>
          <w:ilvl w:val="0"/>
          <w:numId w:val="17"/>
        </w:numPr>
        <w:rPr>
          <w:rFonts w:ascii="Arial" w:hAnsi="Arial"/>
          <w:b/>
        </w:rPr>
      </w:pPr>
      <w:r>
        <w:rPr>
          <w:rFonts w:ascii="Arial" w:hAnsi="Arial"/>
          <w:b/>
        </w:rPr>
        <w:t xml:space="preserve">Refrain From Directly Countering Resistance Statements </w:t>
      </w:r>
    </w:p>
    <w:p w:rsidR="00CC45B9" w:rsidRDefault="00CC45B9" w:rsidP="00CC45B9">
      <w:pPr>
        <w:ind w:left="720"/>
        <w:rPr>
          <w:rFonts w:ascii="Arial" w:hAnsi="Arial"/>
          <w:b/>
        </w:rPr>
      </w:pPr>
    </w:p>
    <w:p w:rsidR="00CC45B9" w:rsidRDefault="00CC45B9" w:rsidP="00CC45B9">
      <w:pPr>
        <w:ind w:left="720"/>
        <w:rPr>
          <w:rFonts w:ascii="Arial" w:hAnsi="Arial"/>
        </w:rPr>
      </w:pPr>
      <w:r>
        <w:rPr>
          <w:rFonts w:ascii="Arial" w:hAnsi="Arial"/>
        </w:rPr>
        <w:t xml:space="preserve">           For example, the patient may say “How can I have a drinking</w:t>
      </w:r>
    </w:p>
    <w:p w:rsidR="00CC45B9" w:rsidRDefault="00CC45B9" w:rsidP="00CC45B9">
      <w:pPr>
        <w:ind w:left="720" w:firstLine="720"/>
        <w:rPr>
          <w:rFonts w:ascii="Arial" w:hAnsi="Arial"/>
        </w:rPr>
      </w:pPr>
      <w:r>
        <w:rPr>
          <w:rFonts w:ascii="Arial" w:hAnsi="Arial"/>
        </w:rPr>
        <w:t xml:space="preserve">problem when I drink less than all my buddies?”  You can reply </w:t>
      </w:r>
    </w:p>
    <w:p w:rsidR="00CC45B9" w:rsidRDefault="00CC45B9" w:rsidP="00CC45B9">
      <w:pPr>
        <w:ind w:left="720" w:firstLine="720"/>
        <w:rPr>
          <w:rFonts w:ascii="Arial" w:hAnsi="Arial"/>
        </w:rPr>
      </w:pPr>
      <w:r>
        <w:rPr>
          <w:rFonts w:ascii="Arial" w:hAnsi="Arial"/>
        </w:rPr>
        <w:t xml:space="preserve">without insisting that there is a problem per se, but rather an issue </w:t>
      </w:r>
    </w:p>
    <w:p w:rsidR="00CC45B9" w:rsidRDefault="00CC45B9" w:rsidP="00CC45B9">
      <w:pPr>
        <w:ind w:left="1440"/>
        <w:rPr>
          <w:rFonts w:ascii="Arial" w:hAnsi="Arial"/>
        </w:rPr>
      </w:pPr>
      <w:r>
        <w:rPr>
          <w:rFonts w:ascii="Arial" w:hAnsi="Arial"/>
        </w:rPr>
        <w:t>that is worthy of further assessment and discussion, within the</w:t>
      </w:r>
    </w:p>
    <w:p w:rsidR="00CC45B9" w:rsidRDefault="00CC45B9" w:rsidP="00CC45B9">
      <w:pPr>
        <w:ind w:left="1440"/>
        <w:rPr>
          <w:rFonts w:ascii="Arial" w:hAnsi="Arial"/>
        </w:rPr>
      </w:pPr>
      <w:r>
        <w:rPr>
          <w:rFonts w:ascii="Arial" w:hAnsi="Arial"/>
        </w:rPr>
        <w:t>context of this brief interview.</w:t>
      </w:r>
    </w:p>
    <w:p w:rsidR="00CC45B9" w:rsidRDefault="00CC45B9" w:rsidP="00CC45B9">
      <w:pPr>
        <w:ind w:left="1440"/>
        <w:rPr>
          <w:rFonts w:ascii="Arial" w:hAnsi="Arial"/>
        </w:rPr>
      </w:pPr>
    </w:p>
    <w:p w:rsidR="00CC45B9" w:rsidRDefault="00CC45B9" w:rsidP="00CC45B9">
      <w:pPr>
        <w:ind w:left="1440"/>
        <w:rPr>
          <w:rFonts w:ascii="Arial" w:hAnsi="Arial"/>
        </w:rPr>
      </w:pPr>
    </w:p>
    <w:p w:rsidR="00CC45B9" w:rsidRDefault="00CC45B9" w:rsidP="00CC45B9">
      <w:pPr>
        <w:numPr>
          <w:ilvl w:val="0"/>
          <w:numId w:val="17"/>
        </w:numPr>
        <w:rPr>
          <w:rFonts w:ascii="Arial" w:hAnsi="Arial"/>
          <w:b/>
        </w:rPr>
      </w:pPr>
      <w:r>
        <w:rPr>
          <w:rFonts w:ascii="Arial" w:hAnsi="Arial"/>
          <w:b/>
        </w:rPr>
        <w:t>Focus On The Less Resistant Aspects Of The Statement</w:t>
      </w:r>
    </w:p>
    <w:p w:rsidR="00CC45B9" w:rsidRDefault="00CC45B9" w:rsidP="00CC45B9">
      <w:pPr>
        <w:ind w:left="720"/>
        <w:rPr>
          <w:rFonts w:ascii="Arial" w:hAnsi="Arial"/>
          <w:b/>
        </w:rPr>
      </w:pPr>
    </w:p>
    <w:p w:rsidR="00CC45B9" w:rsidRDefault="00CC45B9" w:rsidP="00CC45B9">
      <w:pPr>
        <w:ind w:left="1440"/>
        <w:rPr>
          <w:rFonts w:ascii="Arial" w:hAnsi="Arial"/>
        </w:rPr>
      </w:pPr>
      <w:r>
        <w:rPr>
          <w:rFonts w:ascii="Arial" w:hAnsi="Arial"/>
        </w:rPr>
        <w:t xml:space="preserve">For example, the above patient may be wondering about how much drinking </w:t>
      </w:r>
      <w:r w:rsidR="007F7936">
        <w:rPr>
          <w:rFonts w:ascii="Arial" w:hAnsi="Arial"/>
        </w:rPr>
        <w:t xml:space="preserve">is considered to be </w:t>
      </w:r>
      <w:r>
        <w:rPr>
          <w:rFonts w:ascii="Arial" w:hAnsi="Arial"/>
        </w:rPr>
        <w:t>problem</w:t>
      </w:r>
      <w:r w:rsidR="007F7936">
        <w:rPr>
          <w:rFonts w:ascii="Arial" w:hAnsi="Arial"/>
        </w:rPr>
        <w:t>atic</w:t>
      </w:r>
      <w:r>
        <w:rPr>
          <w:rFonts w:ascii="Arial" w:hAnsi="Arial"/>
        </w:rPr>
        <w:t xml:space="preserve">.  The response might be to restate his concern and ask about his level of drinking, which is the less resistant part of the statement.  “It sounds like you’re confused about how you could have an issue with your drinking if you drink less than all your friends.  I’d like to </w:t>
      </w:r>
      <w:r w:rsidR="007F7936">
        <w:rPr>
          <w:rFonts w:ascii="Arial" w:hAnsi="Arial"/>
        </w:rPr>
        <w:t>explain this to</w:t>
      </w:r>
      <w:r>
        <w:rPr>
          <w:rFonts w:ascii="Arial" w:hAnsi="Arial"/>
        </w:rPr>
        <w:t xml:space="preserve"> you.”  (</w:t>
      </w:r>
      <w:r>
        <w:rPr>
          <w:rFonts w:ascii="Arial" w:hAnsi="Arial"/>
          <w:i/>
        </w:rPr>
        <w:t>And remember, this is a statement NOT a question, so the intonation should turn down at the end of the remark</w:t>
      </w:r>
      <w:r>
        <w:rPr>
          <w:rFonts w:ascii="Arial" w:hAnsi="Arial"/>
        </w:rPr>
        <w:t>).</w:t>
      </w:r>
    </w:p>
    <w:p w:rsidR="00CC45B9" w:rsidRDefault="00CC45B9" w:rsidP="00CC45B9">
      <w:pPr>
        <w:ind w:left="1440"/>
        <w:rPr>
          <w:rFonts w:ascii="Arial" w:hAnsi="Arial"/>
        </w:rPr>
      </w:pPr>
    </w:p>
    <w:p w:rsidR="00CC45B9" w:rsidRDefault="00CC45B9" w:rsidP="00CC45B9">
      <w:pPr>
        <w:ind w:left="1440"/>
        <w:rPr>
          <w:rFonts w:ascii="Arial" w:hAnsi="Arial"/>
        </w:rPr>
      </w:pPr>
    </w:p>
    <w:p w:rsidR="00CC45B9" w:rsidRDefault="00CC45B9" w:rsidP="00CC45B9">
      <w:pPr>
        <w:numPr>
          <w:ilvl w:val="0"/>
          <w:numId w:val="17"/>
        </w:numPr>
        <w:rPr>
          <w:rFonts w:ascii="Arial" w:hAnsi="Arial"/>
        </w:rPr>
      </w:pPr>
      <w:r>
        <w:rPr>
          <w:rFonts w:ascii="Arial" w:hAnsi="Arial"/>
          <w:b/>
        </w:rPr>
        <w:t xml:space="preserve">Restate Positive </w:t>
      </w:r>
      <w:r w:rsidR="008F75C2">
        <w:rPr>
          <w:rFonts w:ascii="Arial" w:hAnsi="Arial"/>
          <w:b/>
        </w:rPr>
        <w:t>o</w:t>
      </w:r>
      <w:r>
        <w:rPr>
          <w:rFonts w:ascii="Arial" w:hAnsi="Arial"/>
          <w:b/>
        </w:rPr>
        <w:t>r Motivational Statements</w:t>
      </w:r>
      <w:r>
        <w:rPr>
          <w:rFonts w:ascii="Arial" w:hAnsi="Arial"/>
        </w:rPr>
        <w:t xml:space="preserve"> </w:t>
      </w:r>
    </w:p>
    <w:p w:rsidR="00CC45B9" w:rsidRDefault="00CC45B9" w:rsidP="00CC45B9">
      <w:pPr>
        <w:ind w:left="720"/>
        <w:rPr>
          <w:rFonts w:ascii="Arial" w:hAnsi="Arial"/>
        </w:rPr>
      </w:pPr>
    </w:p>
    <w:p w:rsidR="00CC45B9" w:rsidRDefault="00CC45B9" w:rsidP="00CC45B9">
      <w:pPr>
        <w:ind w:left="720" w:firstLine="720"/>
        <w:rPr>
          <w:rFonts w:ascii="Arial" w:hAnsi="Arial"/>
        </w:rPr>
      </w:pPr>
      <w:r>
        <w:rPr>
          <w:rFonts w:ascii="Arial" w:hAnsi="Arial"/>
        </w:rPr>
        <w:t>For example, if a patient says: “You know, now that you mention it,</w:t>
      </w:r>
    </w:p>
    <w:p w:rsidR="00F94A51" w:rsidRDefault="00CC45B9" w:rsidP="00CC45B9">
      <w:pPr>
        <w:ind w:left="720" w:firstLine="720"/>
        <w:rPr>
          <w:rFonts w:ascii="Arial" w:hAnsi="Arial"/>
        </w:rPr>
      </w:pPr>
      <w:r>
        <w:rPr>
          <w:rFonts w:ascii="Arial" w:hAnsi="Arial"/>
        </w:rPr>
        <w:t>I feel like I have been overdoing it with my drinking lately,” the E</w:t>
      </w:r>
      <w:r w:rsidR="00F94A51">
        <w:rPr>
          <w:rFonts w:ascii="Arial" w:hAnsi="Arial"/>
        </w:rPr>
        <w:t>P</w:t>
      </w:r>
    </w:p>
    <w:p w:rsidR="00CC45B9" w:rsidRDefault="00CC45B9" w:rsidP="00F94A51">
      <w:pPr>
        <w:ind w:left="1440"/>
        <w:rPr>
          <w:rFonts w:ascii="Arial" w:hAnsi="Arial"/>
        </w:rPr>
      </w:pPr>
      <w:r>
        <w:rPr>
          <w:rFonts w:ascii="Arial" w:hAnsi="Arial"/>
        </w:rPr>
        <w:t>could say, “You don’t need me to tell you you’ve been drinking a little too much lately, you’ve noticed yourself.”).  This serves to reinforce the patient’s motivation-even if the motivational statement is a relatively weak one.  If the patient says, “I guess I might have to change my drinking” this could be restated</w:t>
      </w:r>
      <w:r w:rsidR="007F7936">
        <w:rPr>
          <w:rFonts w:ascii="Arial" w:hAnsi="Arial"/>
        </w:rPr>
        <w:t xml:space="preserve"> as</w:t>
      </w:r>
      <w:r>
        <w:rPr>
          <w:rFonts w:ascii="Arial" w:hAnsi="Arial"/>
        </w:rPr>
        <w:t xml:space="preserve"> “It sounds like you’ve been thinking about changing”.</w:t>
      </w:r>
    </w:p>
    <w:p w:rsidR="00CC45B9" w:rsidRDefault="00CC45B9" w:rsidP="00CC45B9">
      <w:pPr>
        <w:ind w:left="1440"/>
        <w:rPr>
          <w:rFonts w:ascii="Arial" w:hAnsi="Arial"/>
        </w:rPr>
      </w:pPr>
    </w:p>
    <w:p w:rsidR="00CC45B9" w:rsidRDefault="00CC45B9" w:rsidP="00CC45B9">
      <w:pPr>
        <w:ind w:left="1440"/>
        <w:rPr>
          <w:rFonts w:ascii="Arial" w:hAnsi="Arial"/>
        </w:rPr>
      </w:pPr>
    </w:p>
    <w:p w:rsidR="00CC45B9" w:rsidRDefault="00CC45B9" w:rsidP="00CC45B9">
      <w:pPr>
        <w:numPr>
          <w:ilvl w:val="0"/>
          <w:numId w:val="17"/>
        </w:numPr>
        <w:rPr>
          <w:rFonts w:ascii="Arial" w:hAnsi="Arial"/>
          <w:b/>
        </w:rPr>
      </w:pPr>
      <w:r>
        <w:rPr>
          <w:rFonts w:ascii="Arial" w:hAnsi="Arial"/>
          <w:b/>
        </w:rPr>
        <w:t>Other Helpful Hints</w:t>
      </w:r>
    </w:p>
    <w:p w:rsidR="00CC45B9" w:rsidRDefault="00CC45B9" w:rsidP="00CC45B9">
      <w:pPr>
        <w:ind w:left="720"/>
        <w:rPr>
          <w:rFonts w:ascii="Arial" w:hAnsi="Arial"/>
          <w:b/>
        </w:rPr>
      </w:pPr>
    </w:p>
    <w:p w:rsidR="00CC45B9" w:rsidRDefault="00CC45B9" w:rsidP="00F94A51">
      <w:pPr>
        <w:ind w:left="1440"/>
        <w:rPr>
          <w:rFonts w:ascii="Arial" w:hAnsi="Arial"/>
        </w:rPr>
      </w:pPr>
      <w:r>
        <w:rPr>
          <w:rFonts w:ascii="Arial" w:hAnsi="Arial"/>
        </w:rPr>
        <w:t xml:space="preserve">Encourage patients to think about previous times they have cut </w:t>
      </w:r>
      <w:r w:rsidR="00F94A51">
        <w:rPr>
          <w:rFonts w:ascii="Arial" w:hAnsi="Arial"/>
        </w:rPr>
        <w:t>b</w:t>
      </w:r>
      <w:r>
        <w:rPr>
          <w:rFonts w:ascii="Arial" w:hAnsi="Arial"/>
        </w:rPr>
        <w:t xml:space="preserve">ack on their drinking.  </w:t>
      </w:r>
    </w:p>
    <w:p w:rsidR="00CC45B9" w:rsidRDefault="00CC45B9" w:rsidP="00CC45B9">
      <w:pPr>
        <w:ind w:left="720"/>
        <w:rPr>
          <w:rFonts w:ascii="Arial" w:hAnsi="Arial"/>
        </w:rPr>
      </w:pPr>
      <w:r>
        <w:rPr>
          <w:rFonts w:ascii="Arial" w:hAnsi="Arial"/>
        </w:rPr>
        <w:t xml:space="preserve">            </w:t>
      </w:r>
    </w:p>
    <w:p w:rsidR="00CC45B9" w:rsidRDefault="00CC45B9" w:rsidP="00CC45B9">
      <w:pPr>
        <w:ind w:left="720"/>
        <w:rPr>
          <w:rFonts w:ascii="Arial" w:hAnsi="Arial"/>
        </w:rPr>
      </w:pPr>
      <w:r>
        <w:rPr>
          <w:rFonts w:ascii="Arial" w:hAnsi="Arial"/>
        </w:rPr>
        <w:t xml:space="preserve">            Praise patients for their willingness to discuss such a sensitive</w:t>
      </w:r>
    </w:p>
    <w:p w:rsidR="00CC45B9" w:rsidRDefault="00CC45B9" w:rsidP="00CC45B9">
      <w:pPr>
        <w:ind w:left="720"/>
        <w:rPr>
          <w:rFonts w:ascii="Arial" w:hAnsi="Arial"/>
        </w:rPr>
      </w:pPr>
      <w:r>
        <w:rPr>
          <w:rFonts w:ascii="Arial" w:hAnsi="Arial"/>
        </w:rPr>
        <w:t xml:space="preserve">            topic, as well as their willingness to consider change. </w:t>
      </w:r>
    </w:p>
    <w:p w:rsidR="00CC45B9" w:rsidRDefault="00CC45B9" w:rsidP="00CC45B9">
      <w:pPr>
        <w:ind w:left="720"/>
        <w:rPr>
          <w:rFonts w:ascii="Arial" w:hAnsi="Arial"/>
        </w:rPr>
      </w:pPr>
    </w:p>
    <w:p w:rsidR="00CC45B9" w:rsidRDefault="00CC45B9" w:rsidP="00CC45B9">
      <w:pPr>
        <w:ind w:left="720"/>
        <w:rPr>
          <w:rFonts w:ascii="Arial" w:hAnsi="Arial"/>
        </w:rPr>
      </w:pPr>
      <w:r>
        <w:rPr>
          <w:rFonts w:ascii="Arial" w:hAnsi="Arial"/>
        </w:rPr>
        <w:t xml:space="preserve">            View the patient as an active participant in the intervention.</w:t>
      </w:r>
      <w:r>
        <w:rPr>
          <w:rFonts w:ascii="Arial" w:hAnsi="Arial"/>
        </w:rPr>
        <w:br/>
      </w:r>
    </w:p>
    <w:p w:rsidR="00CC45B9" w:rsidRDefault="00CC45B9" w:rsidP="00CC45B9">
      <w:pPr>
        <w:ind w:left="720"/>
        <w:rPr>
          <w:rFonts w:ascii="Arial" w:hAnsi="Arial"/>
        </w:rPr>
      </w:pPr>
    </w:p>
    <w:p w:rsidR="00CC45B9" w:rsidRDefault="00CC45B9" w:rsidP="00CC45B9">
      <w:pPr>
        <w:ind w:left="720"/>
        <w:rPr>
          <w:rFonts w:ascii="Arial" w:hAnsi="Arial"/>
        </w:rPr>
      </w:pPr>
    </w:p>
    <w:p w:rsidR="00CC45B9" w:rsidRDefault="00CC45B9" w:rsidP="00CC45B9">
      <w:pPr>
        <w:ind w:left="720"/>
        <w:rPr>
          <w:rFonts w:ascii="Arial" w:hAnsi="Arial"/>
        </w:rPr>
      </w:pPr>
    </w:p>
    <w:p w:rsidR="00CC45B9" w:rsidRDefault="00CC45B9" w:rsidP="00CC45B9">
      <w:pPr>
        <w:ind w:left="720"/>
        <w:rPr>
          <w:rFonts w:ascii="Arial" w:hAnsi="Arial"/>
        </w:rPr>
      </w:pPr>
    </w:p>
    <w:p w:rsidR="00CC45B9" w:rsidRDefault="00CC45B9" w:rsidP="00CC45B9">
      <w:pPr>
        <w:rPr>
          <w:rFonts w:ascii="Century Gothic" w:hAnsi="Century Gothic"/>
          <w:b/>
          <w:sz w:val="32"/>
        </w:rPr>
      </w:pPr>
      <w:r>
        <w:rPr>
          <w:rFonts w:ascii="Century Gothic" w:hAnsi="Century Gothic"/>
          <w:b/>
          <w:sz w:val="32"/>
        </w:rPr>
        <w:br w:type="page"/>
        <w:t xml:space="preserve">VIII. Common </w:t>
      </w:r>
      <w:r w:rsidR="00DF2FA9">
        <w:rPr>
          <w:rFonts w:ascii="Century Gothic" w:hAnsi="Century Gothic"/>
          <w:b/>
          <w:sz w:val="32"/>
        </w:rPr>
        <w:t>P</w:t>
      </w:r>
      <w:r>
        <w:rPr>
          <w:rFonts w:ascii="Century Gothic" w:hAnsi="Century Gothic"/>
          <w:b/>
          <w:sz w:val="32"/>
        </w:rPr>
        <w:t xml:space="preserve">roblems </w:t>
      </w:r>
    </w:p>
    <w:p w:rsidR="00CC45B9" w:rsidRDefault="00CC45B9" w:rsidP="00CC45B9">
      <w:pPr>
        <w:rPr>
          <w:rFonts w:ascii="Arial" w:hAnsi="Arial"/>
        </w:rPr>
      </w:pPr>
    </w:p>
    <w:p w:rsidR="00CC45B9" w:rsidRDefault="00CC45B9" w:rsidP="00CC45B9">
      <w:pPr>
        <w:rPr>
          <w:rFonts w:ascii="Arial" w:hAnsi="Arial"/>
        </w:rPr>
      </w:pPr>
      <w:r>
        <w:rPr>
          <w:rFonts w:ascii="Arial" w:hAnsi="Arial"/>
        </w:rPr>
        <w:t>Certain problems may occur during the course of the intervention steps….</w:t>
      </w:r>
    </w:p>
    <w:p w:rsidR="00CC45B9" w:rsidRDefault="00CC45B9" w:rsidP="00CC45B9">
      <w:pPr>
        <w:rPr>
          <w:rFonts w:ascii="Arial" w:hAnsi="Arial"/>
        </w:rPr>
      </w:pPr>
    </w:p>
    <w:p w:rsidR="00CC45B9" w:rsidRDefault="00CC45B9" w:rsidP="00CC45B9">
      <w:pPr>
        <w:numPr>
          <w:ilvl w:val="0"/>
          <w:numId w:val="17"/>
        </w:numPr>
        <w:rPr>
          <w:rFonts w:ascii="Arial" w:hAnsi="Arial"/>
          <w:b/>
        </w:rPr>
      </w:pPr>
      <w:r>
        <w:rPr>
          <w:rFonts w:ascii="Arial" w:hAnsi="Arial"/>
          <w:b/>
        </w:rPr>
        <w:t>Refusal To Engage In The Discussion Of The Topic Of Drinking</w:t>
      </w:r>
    </w:p>
    <w:p w:rsidR="00CC45B9" w:rsidRDefault="00CC45B9" w:rsidP="00CC45B9">
      <w:pPr>
        <w:rPr>
          <w:rFonts w:ascii="Arial" w:hAnsi="Arial"/>
        </w:rPr>
      </w:pPr>
    </w:p>
    <w:p w:rsidR="00CC45B9" w:rsidRDefault="00CC45B9" w:rsidP="00CC45B9">
      <w:pPr>
        <w:ind w:left="720"/>
        <w:rPr>
          <w:rFonts w:ascii="Arial" w:hAnsi="Arial"/>
        </w:rPr>
      </w:pPr>
      <w:r>
        <w:rPr>
          <w:rFonts w:ascii="Arial" w:hAnsi="Arial"/>
        </w:rPr>
        <w:t xml:space="preserve">Most patients will agree to discuss the topic, because they have already consented to be in the study, but in the unlikely event that someone outright refuses to discuss it at all, tell the patient that you will respect their wishes and that all you will be doing is giving </w:t>
      </w:r>
      <w:r w:rsidR="007F7936">
        <w:rPr>
          <w:rFonts w:ascii="Arial" w:hAnsi="Arial"/>
        </w:rPr>
        <w:t xml:space="preserve">him </w:t>
      </w:r>
      <w:r>
        <w:rPr>
          <w:rFonts w:ascii="Arial" w:hAnsi="Arial"/>
        </w:rPr>
        <w:t>3 pieces of information:</w:t>
      </w:r>
    </w:p>
    <w:p w:rsidR="00CC45B9" w:rsidRDefault="00CC45B9" w:rsidP="00CC45B9">
      <w:pPr>
        <w:ind w:left="720"/>
        <w:rPr>
          <w:rFonts w:ascii="Arial" w:hAnsi="Arial"/>
        </w:rPr>
      </w:pPr>
    </w:p>
    <w:p w:rsidR="00CC45B9" w:rsidRDefault="00CC45B9" w:rsidP="00CC45B9">
      <w:pPr>
        <w:rPr>
          <w:rFonts w:ascii="Arial" w:hAnsi="Arial"/>
        </w:rPr>
      </w:pPr>
      <w:r>
        <w:rPr>
          <w:rFonts w:ascii="Arial" w:hAnsi="Arial"/>
        </w:rPr>
        <w:t xml:space="preserve">                 1.  </w:t>
      </w:r>
      <w:r w:rsidR="007F7936">
        <w:rPr>
          <w:rFonts w:ascii="Arial" w:hAnsi="Arial"/>
        </w:rPr>
        <w:t>His</w:t>
      </w:r>
      <w:r>
        <w:rPr>
          <w:rFonts w:ascii="Arial" w:hAnsi="Arial"/>
        </w:rPr>
        <w:t xml:space="preserve"> drinking exceeds </w:t>
      </w:r>
      <w:r w:rsidR="007F7936">
        <w:rPr>
          <w:rFonts w:ascii="Arial" w:hAnsi="Arial"/>
        </w:rPr>
        <w:t xml:space="preserve">low-risk </w:t>
      </w:r>
      <w:r>
        <w:rPr>
          <w:rFonts w:ascii="Arial" w:hAnsi="Arial"/>
        </w:rPr>
        <w:t>drinking limits (or is harmful);</w:t>
      </w:r>
    </w:p>
    <w:p w:rsidR="00CC45B9" w:rsidRDefault="00CC45B9" w:rsidP="00CC45B9">
      <w:pPr>
        <w:rPr>
          <w:rFonts w:ascii="Arial" w:hAnsi="Arial"/>
        </w:rPr>
      </w:pPr>
      <w:r>
        <w:rPr>
          <w:rFonts w:ascii="Arial" w:hAnsi="Arial"/>
        </w:rPr>
        <w:t xml:space="preserve">                 2.  </w:t>
      </w:r>
      <w:r w:rsidR="007F7936">
        <w:rPr>
          <w:rFonts w:ascii="Arial" w:hAnsi="Arial"/>
        </w:rPr>
        <w:t xml:space="preserve">Low-risk </w:t>
      </w:r>
      <w:r>
        <w:rPr>
          <w:rFonts w:ascii="Arial" w:hAnsi="Arial"/>
        </w:rPr>
        <w:t xml:space="preserve">drinking limits recommended for </w:t>
      </w:r>
      <w:r w:rsidR="007F7936">
        <w:rPr>
          <w:rFonts w:ascii="Arial" w:hAnsi="Arial"/>
        </w:rPr>
        <w:t>pts</w:t>
      </w:r>
      <w:r>
        <w:rPr>
          <w:rFonts w:ascii="Arial" w:hAnsi="Arial"/>
        </w:rPr>
        <w:t xml:space="preserve"> age and sex; and,</w:t>
      </w:r>
    </w:p>
    <w:p w:rsidR="007F7936" w:rsidRDefault="00CC45B9" w:rsidP="00CC45B9">
      <w:pPr>
        <w:rPr>
          <w:rFonts w:ascii="Arial" w:hAnsi="Arial"/>
        </w:rPr>
      </w:pPr>
      <w:r>
        <w:rPr>
          <w:rFonts w:ascii="Arial" w:hAnsi="Arial"/>
        </w:rPr>
        <w:t xml:space="preserve">                 3.  You are concerned and that </w:t>
      </w:r>
      <w:r w:rsidR="007F7936">
        <w:rPr>
          <w:rFonts w:ascii="Arial" w:hAnsi="Arial"/>
        </w:rPr>
        <w:t>s/he</w:t>
      </w:r>
      <w:r>
        <w:rPr>
          <w:rFonts w:ascii="Arial" w:hAnsi="Arial"/>
        </w:rPr>
        <w:t xml:space="preserve"> should cut down to </w:t>
      </w:r>
      <w:r w:rsidR="007F7936">
        <w:rPr>
          <w:rFonts w:ascii="Arial" w:hAnsi="Arial"/>
        </w:rPr>
        <w:t xml:space="preserve">low-risk </w:t>
      </w:r>
    </w:p>
    <w:p w:rsidR="00CC45B9" w:rsidRDefault="00CC45B9" w:rsidP="007F7936">
      <w:pPr>
        <w:ind w:firstLine="720"/>
        <w:rPr>
          <w:rFonts w:ascii="Arial" w:hAnsi="Arial"/>
        </w:rPr>
      </w:pPr>
      <w:r>
        <w:rPr>
          <w:rFonts w:ascii="Arial" w:hAnsi="Arial"/>
        </w:rPr>
        <w:t xml:space="preserve">            drinking limits to avoid future harm (Steps 2 and 4 only).</w:t>
      </w:r>
    </w:p>
    <w:p w:rsidR="00CC45B9" w:rsidRDefault="00CC45B9" w:rsidP="00CC45B9">
      <w:pPr>
        <w:ind w:left="720"/>
        <w:rPr>
          <w:rFonts w:ascii="Arial" w:hAnsi="Arial"/>
        </w:rPr>
      </w:pPr>
    </w:p>
    <w:p w:rsidR="00CC45B9" w:rsidRDefault="00CC45B9" w:rsidP="00CC45B9">
      <w:pPr>
        <w:ind w:left="720"/>
        <w:rPr>
          <w:rFonts w:ascii="Arial" w:hAnsi="Arial"/>
        </w:rPr>
      </w:pPr>
    </w:p>
    <w:p w:rsidR="00CC45B9" w:rsidRDefault="00CC45B9" w:rsidP="00CC45B9">
      <w:pPr>
        <w:numPr>
          <w:ilvl w:val="0"/>
          <w:numId w:val="17"/>
        </w:numPr>
        <w:rPr>
          <w:rFonts w:ascii="Arial" w:hAnsi="Arial"/>
          <w:b/>
        </w:rPr>
      </w:pPr>
      <w:r>
        <w:rPr>
          <w:rFonts w:ascii="Arial" w:hAnsi="Arial"/>
          <w:b/>
        </w:rPr>
        <w:t>Refusal To Self-Identify Along The Readiness Ruler</w:t>
      </w:r>
    </w:p>
    <w:p w:rsidR="00CC45B9" w:rsidRDefault="00CC45B9" w:rsidP="00CC45B9">
      <w:pPr>
        <w:rPr>
          <w:rFonts w:ascii="Arial" w:hAnsi="Arial"/>
        </w:rPr>
      </w:pPr>
    </w:p>
    <w:p w:rsidR="00CC45B9" w:rsidRDefault="00CC45B9" w:rsidP="00CC45B9">
      <w:pPr>
        <w:ind w:left="720"/>
        <w:rPr>
          <w:rFonts w:ascii="Arial" w:hAnsi="Arial"/>
        </w:rPr>
      </w:pPr>
      <w:r>
        <w:rPr>
          <w:rFonts w:ascii="Arial" w:hAnsi="Arial"/>
        </w:rPr>
        <w:t>When this happens, it is usually a problem with understanding the numbers.  There are several ways of dealing with this:</w:t>
      </w:r>
    </w:p>
    <w:p w:rsidR="00CC45B9" w:rsidRDefault="00CC45B9" w:rsidP="00CC45B9">
      <w:pPr>
        <w:ind w:left="720"/>
        <w:rPr>
          <w:rFonts w:ascii="Arial" w:hAnsi="Arial"/>
        </w:rPr>
      </w:pPr>
    </w:p>
    <w:p w:rsidR="00CC45B9" w:rsidRDefault="00CC45B9" w:rsidP="00CC45B9">
      <w:pPr>
        <w:numPr>
          <w:ilvl w:val="0"/>
          <w:numId w:val="18"/>
        </w:numPr>
        <w:rPr>
          <w:rFonts w:ascii="Arial" w:hAnsi="Arial"/>
        </w:rPr>
      </w:pPr>
      <w:r>
        <w:rPr>
          <w:rFonts w:ascii="Arial" w:hAnsi="Arial"/>
        </w:rPr>
        <w:t>Anchor the numbers with descriptors, such as “1” means not ready</w:t>
      </w:r>
    </w:p>
    <w:p w:rsidR="00CC45B9" w:rsidRDefault="00CC45B9" w:rsidP="00CC45B9">
      <w:pPr>
        <w:ind w:left="1080"/>
        <w:rPr>
          <w:rFonts w:ascii="Arial" w:hAnsi="Arial"/>
        </w:rPr>
      </w:pPr>
      <w:r>
        <w:rPr>
          <w:rFonts w:ascii="Arial" w:hAnsi="Arial"/>
        </w:rPr>
        <w:t xml:space="preserve">      at all or 0 per cent ready</w:t>
      </w:r>
      <w:r w:rsidR="000C3CD8">
        <w:rPr>
          <w:rFonts w:ascii="Arial" w:hAnsi="Arial"/>
        </w:rPr>
        <w:t>,</w:t>
      </w:r>
      <w:r>
        <w:rPr>
          <w:rFonts w:ascii="Arial" w:hAnsi="Arial"/>
        </w:rPr>
        <w:t xml:space="preserve"> and 10 means completely ready or 100%</w:t>
      </w:r>
    </w:p>
    <w:p w:rsidR="00CC45B9" w:rsidRDefault="00CC45B9" w:rsidP="00CC45B9">
      <w:pPr>
        <w:ind w:left="1080"/>
        <w:rPr>
          <w:rFonts w:ascii="Arial" w:hAnsi="Arial"/>
        </w:rPr>
      </w:pPr>
      <w:r>
        <w:rPr>
          <w:rFonts w:ascii="Arial" w:hAnsi="Arial"/>
        </w:rPr>
        <w:t xml:space="preserve">      ready to change.  </w:t>
      </w:r>
    </w:p>
    <w:p w:rsidR="00CC45B9" w:rsidRDefault="00CC45B9" w:rsidP="00CC45B9">
      <w:pPr>
        <w:numPr>
          <w:ilvl w:val="0"/>
          <w:numId w:val="18"/>
        </w:numPr>
        <w:rPr>
          <w:rFonts w:ascii="Arial" w:hAnsi="Arial"/>
        </w:rPr>
      </w:pPr>
      <w:r>
        <w:rPr>
          <w:rFonts w:ascii="Arial" w:hAnsi="Arial"/>
        </w:rPr>
        <w:t>Ask “What would make this a problem for you?” Or, “How important</w:t>
      </w:r>
    </w:p>
    <w:p w:rsidR="00CC45B9" w:rsidRDefault="00CC45B9" w:rsidP="00CC45B9">
      <w:pPr>
        <w:ind w:left="1080"/>
        <w:rPr>
          <w:rFonts w:ascii="Arial" w:hAnsi="Arial"/>
        </w:rPr>
      </w:pPr>
      <w:r>
        <w:rPr>
          <w:rFonts w:ascii="Arial" w:hAnsi="Arial"/>
        </w:rPr>
        <w:t xml:space="preserve">      is it for you to change any aspect of your drinking?”   </w:t>
      </w:r>
    </w:p>
    <w:p w:rsidR="00CC45B9" w:rsidRDefault="00CC45B9" w:rsidP="00CC45B9">
      <w:pPr>
        <w:numPr>
          <w:ilvl w:val="0"/>
          <w:numId w:val="18"/>
        </w:numPr>
        <w:rPr>
          <w:rFonts w:ascii="Arial" w:hAnsi="Arial"/>
        </w:rPr>
      </w:pPr>
      <w:r>
        <w:rPr>
          <w:rFonts w:ascii="Arial" w:hAnsi="Arial"/>
        </w:rPr>
        <w:t xml:space="preserve">Discussion of Pros and Cons (refer to list).   </w:t>
      </w:r>
    </w:p>
    <w:p w:rsidR="00CC45B9" w:rsidRDefault="00CC45B9" w:rsidP="00CC45B9">
      <w:pPr>
        <w:ind w:left="1080"/>
        <w:rPr>
          <w:rFonts w:ascii="Arial" w:hAnsi="Arial"/>
        </w:rPr>
      </w:pPr>
    </w:p>
    <w:p w:rsidR="00CC45B9" w:rsidRDefault="00CC45B9" w:rsidP="00CC45B9">
      <w:pPr>
        <w:rPr>
          <w:rFonts w:ascii="Arial" w:hAnsi="Arial"/>
        </w:rPr>
      </w:pPr>
    </w:p>
    <w:p w:rsidR="00CC45B9" w:rsidRDefault="00CC45B9" w:rsidP="00CC45B9">
      <w:pPr>
        <w:numPr>
          <w:ilvl w:val="0"/>
          <w:numId w:val="17"/>
        </w:numPr>
        <w:rPr>
          <w:rFonts w:ascii="Arial" w:hAnsi="Arial"/>
          <w:b/>
        </w:rPr>
      </w:pPr>
      <w:r>
        <w:rPr>
          <w:rFonts w:ascii="Arial" w:hAnsi="Arial"/>
          <w:b/>
        </w:rPr>
        <w:t>Unwilling To Associate Visit With Alcohol Use</w:t>
      </w:r>
    </w:p>
    <w:p w:rsidR="00CC45B9" w:rsidRDefault="00CC45B9" w:rsidP="00CC45B9">
      <w:pPr>
        <w:rPr>
          <w:rFonts w:ascii="Arial" w:hAnsi="Arial"/>
        </w:rPr>
      </w:pPr>
    </w:p>
    <w:p w:rsidR="00CC45B9" w:rsidRDefault="00CC45B9" w:rsidP="00CC45B9">
      <w:pPr>
        <w:ind w:left="720"/>
        <w:rPr>
          <w:rFonts w:ascii="Arial" w:hAnsi="Arial"/>
        </w:rPr>
      </w:pPr>
      <w:r>
        <w:rPr>
          <w:rFonts w:ascii="Arial" w:hAnsi="Arial"/>
        </w:rPr>
        <w:t xml:space="preserve">Don’t force the patient to make the connection, but be sure that he/she hears that in your medical opinion there is a connection.  However, this connection may not be the thing that ultimately motivates the patient to change.  </w:t>
      </w:r>
      <w:r w:rsidR="00ED42E3">
        <w:rPr>
          <w:rFonts w:ascii="Arial" w:hAnsi="Arial"/>
        </w:rPr>
        <w:t>I</w:t>
      </w:r>
      <w:r>
        <w:rPr>
          <w:rFonts w:ascii="Arial" w:hAnsi="Arial"/>
        </w:rPr>
        <w:t xml:space="preserve">f this happens try to find some other negative consequence of drinking that the patient </w:t>
      </w:r>
      <w:r>
        <w:rPr>
          <w:rFonts w:ascii="Arial" w:hAnsi="Arial"/>
          <w:u w:val="single"/>
        </w:rPr>
        <w:t>can</w:t>
      </w:r>
      <w:r>
        <w:rPr>
          <w:rFonts w:ascii="Arial" w:hAnsi="Arial"/>
        </w:rPr>
        <w:t xml:space="preserve"> agree is related to alcohol and bothersome enough to consider drinking less. </w:t>
      </w:r>
    </w:p>
    <w:p w:rsidR="00CC45B9" w:rsidRDefault="00CC45B9" w:rsidP="00CC45B9">
      <w:pPr>
        <w:rPr>
          <w:rFonts w:ascii="Arial" w:hAnsi="Arial"/>
        </w:rPr>
      </w:pPr>
    </w:p>
    <w:p w:rsidR="00CC45B9" w:rsidRDefault="00CC45B9" w:rsidP="00CC45B9">
      <w:pPr>
        <w:rPr>
          <w:rFonts w:ascii="Arial" w:hAnsi="Arial"/>
        </w:rPr>
      </w:pPr>
    </w:p>
    <w:p w:rsidR="00CC45B9" w:rsidRDefault="00CC45B9" w:rsidP="00CC45B9">
      <w:pPr>
        <w:numPr>
          <w:ilvl w:val="0"/>
          <w:numId w:val="17"/>
        </w:numPr>
        <w:rPr>
          <w:rFonts w:ascii="Arial" w:hAnsi="Arial"/>
          <w:b/>
        </w:rPr>
      </w:pPr>
      <w:r>
        <w:rPr>
          <w:rFonts w:ascii="Arial" w:hAnsi="Arial"/>
          <w:b/>
        </w:rPr>
        <w:t>Not Ready To Change Drinking Patterns Into Safe Limits</w:t>
      </w:r>
    </w:p>
    <w:p w:rsidR="00CC45B9" w:rsidRDefault="00CC45B9" w:rsidP="00CC45B9">
      <w:pPr>
        <w:ind w:left="720"/>
        <w:rPr>
          <w:rFonts w:ascii="Arial" w:hAnsi="Arial"/>
          <w:b/>
        </w:rPr>
      </w:pPr>
    </w:p>
    <w:p w:rsidR="00CC45B9" w:rsidRDefault="00CC45B9" w:rsidP="00CC45B9">
      <w:pPr>
        <w:ind w:left="720"/>
        <w:rPr>
          <w:rFonts w:ascii="Arial" w:hAnsi="Arial"/>
        </w:rPr>
      </w:pPr>
      <w:r>
        <w:rPr>
          <w:rFonts w:ascii="Arial" w:hAnsi="Arial"/>
        </w:rPr>
        <w:t xml:space="preserve">Tell the patient that the </w:t>
      </w:r>
      <w:r>
        <w:rPr>
          <w:rFonts w:ascii="Arial" w:hAnsi="Arial"/>
          <w:u w:val="single"/>
        </w:rPr>
        <w:t>best</w:t>
      </w:r>
      <w:r>
        <w:rPr>
          <w:rFonts w:ascii="Arial" w:hAnsi="Arial"/>
        </w:rPr>
        <w:t xml:space="preserve"> recommendation is to cut back to </w:t>
      </w:r>
      <w:r w:rsidR="00ED42E3">
        <w:rPr>
          <w:rFonts w:ascii="Arial" w:hAnsi="Arial"/>
        </w:rPr>
        <w:t>low-risk</w:t>
      </w:r>
      <w:r>
        <w:rPr>
          <w:rFonts w:ascii="Arial" w:hAnsi="Arial"/>
        </w:rPr>
        <w:t xml:space="preserve"> drinking limits, but that any step in that direction is a good start. The patient’s goal is then written on the drinking agreement.  Regardless of the individual goal, the patient also receives the practitioner’s advice for </w:t>
      </w:r>
      <w:r w:rsidR="00ED42E3">
        <w:rPr>
          <w:rFonts w:ascii="Arial" w:hAnsi="Arial"/>
        </w:rPr>
        <w:t>low-risk</w:t>
      </w:r>
      <w:r>
        <w:rPr>
          <w:rFonts w:ascii="Arial" w:hAnsi="Arial"/>
        </w:rPr>
        <w:t xml:space="preserve"> drinking on the </w:t>
      </w:r>
      <w:r w:rsidR="000C3CD8">
        <w:rPr>
          <w:rFonts w:ascii="Arial" w:hAnsi="Arial"/>
        </w:rPr>
        <w:t>patient h</w:t>
      </w:r>
      <w:r>
        <w:rPr>
          <w:rFonts w:ascii="Arial" w:hAnsi="Arial"/>
        </w:rPr>
        <w:t xml:space="preserve">ealth </w:t>
      </w:r>
      <w:r w:rsidR="000C3CD8">
        <w:rPr>
          <w:rFonts w:ascii="Arial" w:hAnsi="Arial"/>
        </w:rPr>
        <w:t>i</w:t>
      </w:r>
      <w:r>
        <w:rPr>
          <w:rFonts w:ascii="Arial" w:hAnsi="Arial"/>
        </w:rPr>
        <w:t xml:space="preserve">nformation </w:t>
      </w:r>
      <w:r w:rsidR="000C3CD8">
        <w:rPr>
          <w:rFonts w:ascii="Arial" w:hAnsi="Arial"/>
        </w:rPr>
        <w:t>handout</w:t>
      </w:r>
      <w:r>
        <w:rPr>
          <w:rFonts w:ascii="Arial" w:hAnsi="Arial"/>
        </w:rPr>
        <w:t xml:space="preserve">. </w:t>
      </w:r>
    </w:p>
    <w:p w:rsidR="00305E57" w:rsidRDefault="00CC45B9" w:rsidP="00305E57">
      <w:pPr>
        <w:rPr>
          <w:rFonts w:ascii="Arial" w:hAnsi="Arial"/>
          <w:vertAlign w:val="superscript"/>
        </w:rPr>
      </w:pPr>
      <w:r>
        <w:rPr>
          <w:rFonts w:ascii="Arial" w:hAnsi="Arial"/>
          <w:u w:val="single"/>
        </w:rPr>
        <w:br w:type="page"/>
      </w:r>
      <w:r w:rsidR="00305E57" w:rsidRPr="00E86D57">
        <w:rPr>
          <w:rFonts w:ascii="Arial Black" w:hAnsi="Arial Black"/>
          <w:sz w:val="32"/>
          <w:szCs w:val="32"/>
        </w:rPr>
        <w:t>FIGURE 1: THE SPECTRUM OF ALCOHOL USE</w:t>
      </w:r>
      <w:r w:rsidR="00FB11FF">
        <w:rPr>
          <w:rFonts w:ascii="Arial" w:hAnsi="Arial"/>
          <w:b/>
          <w:sz w:val="28"/>
          <w:szCs w:val="28"/>
        </w:rPr>
        <w:t xml:space="preserve"> </w:t>
      </w:r>
      <w:r w:rsidR="00DC5D10" w:rsidRPr="00DC5D10">
        <w:rPr>
          <w:rFonts w:ascii="Arial" w:hAnsi="Arial"/>
          <w:vertAlign w:val="superscript"/>
        </w:rPr>
        <w:t>21</w:t>
      </w:r>
      <w:r w:rsidR="00305E57">
        <w:rPr>
          <w:rFonts w:ascii="Arial" w:hAnsi="Arial"/>
          <w:vertAlign w:val="superscript"/>
        </w:rPr>
        <w:t xml:space="preserve">  </w:t>
      </w:r>
    </w:p>
    <w:p w:rsidR="00DC5D10" w:rsidRDefault="00DC5D10" w:rsidP="00305E57">
      <w:pPr>
        <w:rPr>
          <w:rFonts w:ascii="Arial" w:hAnsi="Arial"/>
        </w:rPr>
      </w:pPr>
      <w:r>
        <w:rPr>
          <w:rFonts w:ascii="Arial" w:hAnsi="Arial"/>
          <w:noProof/>
          <w:sz w:val="20"/>
        </w:rPr>
        <w:pict>
          <v:shape id="_x0000_s1311" type="#_x0000_t202" style="position:absolute;margin-left:0;margin-top:27.7pt;width:417.15pt;height:159.45pt;z-index:251654144" stroked="f">
            <v:textbox style="mso-next-textbox:#_x0000_s1311">
              <w:txbxContent>
                <w:p w:rsidR="00072B2C" w:rsidRDefault="00630A8C" w:rsidP="00305E57">
                  <w:r>
                    <w:rPr>
                      <w:noProof/>
                    </w:rPr>
                    <w:drawing>
                      <wp:inline distT="0" distB="0" distL="0" distR="0">
                        <wp:extent cx="5105400" cy="19278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5105400" cy="1927860"/>
                                </a:xfrm>
                                <a:prstGeom prst="rect">
                                  <a:avLst/>
                                </a:prstGeom>
                                <a:noFill/>
                                <a:ln w="9525">
                                  <a:noFill/>
                                  <a:miter lim="800000"/>
                                  <a:headEnd/>
                                  <a:tailEnd/>
                                </a:ln>
                              </pic:spPr>
                            </pic:pic>
                          </a:graphicData>
                        </a:graphic>
                      </wp:inline>
                    </w:drawing>
                  </w:r>
                </w:p>
              </w:txbxContent>
            </v:textbox>
          </v:shape>
        </w:pict>
      </w:r>
      <w:r>
        <w:rPr>
          <w:rFonts w:ascii="Arial" w:hAnsi="Arial"/>
          <w:noProof/>
        </w:rPr>
      </w:r>
      <w:r w:rsidRPr="00DC5D10">
        <w:rPr>
          <w:rFonts w:ascii="Arial" w:hAnsi="Arial"/>
        </w:rPr>
        <w:pict>
          <v:group id="_x0000_s1347" editas="canvas" style="width:69.8pt;height:42pt;mso-position-horizontal-relative:char;mso-position-vertical-relative:line" coordorigin="4608,2098" coordsize="1074,646">
            <o:lock v:ext="edit" aspectratio="t"/>
            <v:shape id="_x0000_s1346" type="#_x0000_t75" style="position:absolute;left:4608;top:2098;width:1074;height:646" o:preferrelative="f">
              <v:fill o:detectmouseclick="t"/>
              <v:path o:extrusionok="t" o:connecttype="none"/>
              <o:lock v:ext="edit" text="t"/>
            </v:shape>
            <w10:anchorlock/>
          </v:group>
        </w:pict>
      </w:r>
    </w:p>
    <w:p w:rsidR="00305E57" w:rsidRDefault="00305E57" w:rsidP="00305E57">
      <w:pPr>
        <w:rPr>
          <w:rFonts w:ascii="Arial" w:hAnsi="Arial"/>
        </w:rPr>
      </w:pPr>
    </w:p>
    <w:p w:rsidR="00305E57" w:rsidRDefault="00305E57" w:rsidP="00305E57">
      <w:pPr>
        <w:rPr>
          <w:rFonts w:ascii="Arial" w:hAnsi="Arial"/>
        </w:rPr>
      </w:pPr>
    </w:p>
    <w:p w:rsidR="00305E57" w:rsidRDefault="00305E57" w:rsidP="00305E57">
      <w:pPr>
        <w:rPr>
          <w:rFonts w:ascii="Arial" w:hAnsi="Arial"/>
        </w:rPr>
      </w:pPr>
    </w:p>
    <w:p w:rsidR="00305E57" w:rsidRDefault="00DC5D10" w:rsidP="00305E57">
      <w:pPr>
        <w:rPr>
          <w:rFonts w:ascii="Arial" w:hAnsi="Arial"/>
        </w:rPr>
      </w:pPr>
      <w:r>
        <w:rPr>
          <w:rFonts w:ascii="Arial" w:hAnsi="Arial"/>
          <w:noProof/>
        </w:rPr>
        <w:pict>
          <v:shape id="_x0000_s1348" type="#_x0000_t202" style="position:absolute;margin-left:106.45pt;margin-top:11.15pt;width:69.8pt;height:32.25pt;z-index:251662336" stroked="f">
            <v:textbox>
              <w:txbxContent>
                <w:p w:rsidR="00072B2C" w:rsidRPr="00DC5D10" w:rsidRDefault="00072B2C" w:rsidP="00DC5D10">
                  <w:pPr>
                    <w:jc w:val="center"/>
                    <w:rPr>
                      <w:rFonts w:ascii="Arial" w:hAnsi="Arial" w:cs="Arial"/>
                      <w:i/>
                      <w:sz w:val="20"/>
                      <w:szCs w:val="20"/>
                    </w:rPr>
                  </w:pPr>
                  <w:r w:rsidRPr="00DC5D10">
                    <w:rPr>
                      <w:rFonts w:ascii="Arial" w:hAnsi="Arial" w:cs="Arial"/>
                      <w:i/>
                      <w:sz w:val="20"/>
                      <w:szCs w:val="20"/>
                    </w:rPr>
                    <w:t>Low-Risk</w:t>
                  </w:r>
                </w:p>
                <w:p w:rsidR="00072B2C" w:rsidRPr="00DC5D10" w:rsidRDefault="00072B2C" w:rsidP="00DC5D10">
                  <w:pPr>
                    <w:jc w:val="center"/>
                    <w:rPr>
                      <w:rFonts w:ascii="Arial" w:hAnsi="Arial" w:cs="Arial"/>
                      <w:i/>
                      <w:sz w:val="20"/>
                      <w:szCs w:val="20"/>
                    </w:rPr>
                  </w:pPr>
                  <w:r w:rsidRPr="00DC5D10">
                    <w:rPr>
                      <w:rFonts w:ascii="Arial" w:hAnsi="Arial" w:cs="Arial"/>
                      <w:i/>
                      <w:sz w:val="20"/>
                      <w:szCs w:val="20"/>
                    </w:rPr>
                    <w:t>35%</w:t>
                  </w:r>
                </w:p>
              </w:txbxContent>
            </v:textbox>
          </v:shape>
        </w:pict>
      </w:r>
    </w:p>
    <w:p w:rsidR="00305E57" w:rsidRDefault="00305E57" w:rsidP="00305E57">
      <w:pPr>
        <w:rPr>
          <w:rFonts w:ascii="Arial" w:hAnsi="Arial"/>
        </w:rPr>
      </w:pPr>
    </w:p>
    <w:p w:rsidR="00305E57" w:rsidRDefault="00305E57" w:rsidP="00305E57">
      <w:pPr>
        <w:rPr>
          <w:rFonts w:ascii="Arial" w:hAnsi="Arial"/>
        </w:rPr>
      </w:pPr>
    </w:p>
    <w:p w:rsidR="00305E57" w:rsidRDefault="00305E57" w:rsidP="00305E57">
      <w:pPr>
        <w:rPr>
          <w:rFonts w:ascii="Arial" w:hAnsi="Arial"/>
        </w:rPr>
      </w:pPr>
    </w:p>
    <w:p w:rsidR="00305E57" w:rsidRDefault="00305E57" w:rsidP="00305E57">
      <w:pPr>
        <w:rPr>
          <w:rFonts w:ascii="Arial" w:hAnsi="Arial"/>
        </w:rPr>
      </w:pPr>
    </w:p>
    <w:p w:rsidR="00305E57" w:rsidRDefault="00305E57" w:rsidP="00305E57">
      <w:pPr>
        <w:rPr>
          <w:rFonts w:ascii="Arial" w:hAnsi="Arial"/>
        </w:rPr>
      </w:pPr>
    </w:p>
    <w:p w:rsidR="00305E57" w:rsidRDefault="00305E57" w:rsidP="00305E57">
      <w:pPr>
        <w:rPr>
          <w:rFonts w:ascii="Arial" w:hAnsi="Arial"/>
        </w:rPr>
      </w:pPr>
    </w:p>
    <w:p w:rsidR="00305E57" w:rsidRDefault="00305E57" w:rsidP="00305E57">
      <w:pPr>
        <w:rPr>
          <w:rFonts w:ascii="Arial" w:hAnsi="Arial"/>
        </w:rPr>
      </w:pPr>
    </w:p>
    <w:p w:rsidR="00305E57" w:rsidRDefault="00305E57" w:rsidP="00305E57">
      <w:pPr>
        <w:rPr>
          <w:rFonts w:ascii="Arial" w:hAnsi="Arial"/>
        </w:rPr>
      </w:pPr>
    </w:p>
    <w:p w:rsidR="00305E57" w:rsidRDefault="00305E57" w:rsidP="00305E57">
      <w:pPr>
        <w:rPr>
          <w:rFonts w:ascii="Arial" w:hAnsi="Arial"/>
        </w:rPr>
      </w:pPr>
    </w:p>
    <w:p w:rsidR="00305E57" w:rsidRDefault="00305E57" w:rsidP="00305E57">
      <w:pPr>
        <w:rPr>
          <w:rFonts w:ascii="Arial" w:hAnsi="Arial"/>
          <w:b/>
        </w:rPr>
      </w:pPr>
    </w:p>
    <w:p w:rsidR="00E0503B" w:rsidRPr="00E0503B" w:rsidRDefault="00E0503B" w:rsidP="00E0503B">
      <w:pPr>
        <w:rPr>
          <w:rFonts w:ascii="Arial" w:hAnsi="Arial"/>
          <w:sz w:val="28"/>
          <w:szCs w:val="28"/>
        </w:rPr>
      </w:pPr>
      <w:r w:rsidRPr="00E0503B">
        <w:rPr>
          <w:rFonts w:ascii="Arial Black" w:hAnsi="Arial Black"/>
          <w:sz w:val="28"/>
          <w:szCs w:val="28"/>
        </w:rPr>
        <w:t>TYPES OF DRINKERS</w:t>
      </w:r>
      <w:r>
        <w:rPr>
          <w:rFonts w:ascii="Arial Black" w:hAnsi="Arial Black"/>
          <w:sz w:val="28"/>
          <w:szCs w:val="28"/>
        </w:rPr>
        <w:t>:</w:t>
      </w:r>
    </w:p>
    <w:p w:rsidR="00E0503B" w:rsidRDefault="00E0503B" w:rsidP="00E0503B">
      <w:pPr>
        <w:rPr>
          <w:rFonts w:ascii="Arial" w:hAnsi="Arial"/>
        </w:rPr>
      </w:pPr>
    </w:p>
    <w:p w:rsidR="00E0503B" w:rsidRDefault="00E0503B" w:rsidP="00E0503B">
      <w:pPr>
        <w:rPr>
          <w:rFonts w:ascii="Arial" w:hAnsi="Arial"/>
        </w:rPr>
      </w:pPr>
      <w:r>
        <w:rPr>
          <w:rFonts w:ascii="Arial" w:hAnsi="Arial"/>
        </w:rPr>
        <w:t>Abstainers</w:t>
      </w:r>
      <w:r>
        <w:rPr>
          <w:rFonts w:ascii="Arial" w:hAnsi="Arial"/>
        </w:rPr>
        <w:tab/>
      </w:r>
      <w:r>
        <w:rPr>
          <w:rFonts w:ascii="Arial" w:hAnsi="Arial"/>
        </w:rPr>
        <w:tab/>
      </w:r>
      <w:r>
        <w:rPr>
          <w:rFonts w:ascii="Arial" w:hAnsi="Arial"/>
        </w:rPr>
        <w:tab/>
        <w:t>Drink no alcohol.</w:t>
      </w:r>
    </w:p>
    <w:p w:rsidR="00E0503B" w:rsidRDefault="00E0503B" w:rsidP="00E0503B">
      <w:pPr>
        <w:rPr>
          <w:rFonts w:ascii="Arial" w:hAnsi="Arial"/>
        </w:rPr>
      </w:pPr>
    </w:p>
    <w:p w:rsidR="00E0503B" w:rsidRDefault="00E0503B" w:rsidP="00E0503B">
      <w:pPr>
        <w:rPr>
          <w:rFonts w:ascii="Arial" w:hAnsi="Arial"/>
        </w:rPr>
      </w:pPr>
      <w:r>
        <w:rPr>
          <w:rFonts w:ascii="Arial" w:hAnsi="Arial"/>
        </w:rPr>
        <w:t>Low-risk</w:t>
      </w:r>
      <w:r>
        <w:rPr>
          <w:rFonts w:ascii="Arial" w:hAnsi="Arial"/>
        </w:rPr>
        <w:tab/>
      </w:r>
      <w:r>
        <w:rPr>
          <w:rFonts w:ascii="Arial" w:hAnsi="Arial"/>
        </w:rPr>
        <w:tab/>
      </w:r>
      <w:r>
        <w:rPr>
          <w:rFonts w:ascii="Arial" w:hAnsi="Arial"/>
        </w:rPr>
        <w:tab/>
        <w:t xml:space="preserve">Drink within NIAAA guidelines.  Alcohol use does not </w:t>
      </w:r>
    </w:p>
    <w:p w:rsidR="00E0503B" w:rsidRDefault="00E0503B" w:rsidP="00E0503B">
      <w:pPr>
        <w:rPr>
          <w:rFonts w:ascii="Arial" w:hAnsi="Arial"/>
        </w:rPr>
      </w:pPr>
      <w:r>
        <w:rPr>
          <w:rFonts w:ascii="Arial" w:hAnsi="Arial"/>
        </w:rPr>
        <w:tab/>
      </w:r>
      <w:r>
        <w:rPr>
          <w:rFonts w:ascii="Arial" w:hAnsi="Arial"/>
        </w:rPr>
        <w:tab/>
      </w:r>
      <w:r>
        <w:rPr>
          <w:rFonts w:ascii="Arial" w:hAnsi="Arial"/>
        </w:rPr>
        <w:tab/>
      </w:r>
      <w:r>
        <w:rPr>
          <w:rFonts w:ascii="Arial" w:hAnsi="Arial"/>
        </w:rPr>
        <w:tab/>
        <w:t>affect health or result in problems.</w:t>
      </w:r>
    </w:p>
    <w:p w:rsidR="00E0503B" w:rsidRDefault="00E0503B" w:rsidP="00E0503B">
      <w:pPr>
        <w:rPr>
          <w:rFonts w:ascii="Arial" w:hAnsi="Arial"/>
        </w:rPr>
      </w:pPr>
    </w:p>
    <w:p w:rsidR="00E0503B" w:rsidRDefault="00E0503B" w:rsidP="00E0503B">
      <w:pPr>
        <w:ind w:left="2880" w:hanging="2880"/>
        <w:rPr>
          <w:rFonts w:ascii="Arial" w:hAnsi="Arial"/>
        </w:rPr>
      </w:pPr>
      <w:r>
        <w:rPr>
          <w:rFonts w:ascii="Arial" w:hAnsi="Arial"/>
        </w:rPr>
        <w:t>Hazardous (At Risk)</w:t>
      </w:r>
      <w:r>
        <w:rPr>
          <w:rFonts w:ascii="Arial" w:hAnsi="Arial"/>
        </w:rPr>
        <w:tab/>
        <w:t>Exceed NIAAA consumption guidelines.  Alcohol use</w:t>
      </w:r>
    </w:p>
    <w:p w:rsidR="00E0503B" w:rsidRDefault="00E0503B" w:rsidP="00E0503B">
      <w:pPr>
        <w:ind w:left="2880" w:hanging="2880"/>
        <w:rPr>
          <w:rFonts w:ascii="Arial" w:hAnsi="Arial"/>
        </w:rPr>
      </w:pPr>
      <w:r>
        <w:rPr>
          <w:rFonts w:ascii="Arial" w:hAnsi="Arial"/>
        </w:rPr>
        <w:tab/>
        <w:t xml:space="preserve">puts them at risk for injury/illness or social problems.    </w:t>
      </w:r>
    </w:p>
    <w:p w:rsidR="00E0503B" w:rsidRDefault="00E0503B" w:rsidP="00E0503B">
      <w:pPr>
        <w:rPr>
          <w:rFonts w:ascii="Arial" w:hAnsi="Arial"/>
        </w:rPr>
      </w:pPr>
    </w:p>
    <w:p w:rsidR="00E0503B" w:rsidRDefault="00E0503B" w:rsidP="00E0503B">
      <w:pPr>
        <w:rPr>
          <w:rFonts w:ascii="Arial" w:hAnsi="Arial"/>
        </w:rPr>
      </w:pPr>
      <w:r>
        <w:rPr>
          <w:rFonts w:ascii="Arial" w:hAnsi="Arial"/>
        </w:rPr>
        <w:t>Harmful (Problem)</w:t>
      </w:r>
      <w:r>
        <w:rPr>
          <w:rFonts w:ascii="Arial" w:hAnsi="Arial"/>
        </w:rPr>
        <w:tab/>
      </w:r>
      <w:r>
        <w:rPr>
          <w:rFonts w:ascii="Arial" w:hAnsi="Arial"/>
        </w:rPr>
        <w:tab/>
        <w:t>Currently experiencing problems (medical/social)</w:t>
      </w:r>
    </w:p>
    <w:p w:rsidR="00E0503B" w:rsidRDefault="00E0503B" w:rsidP="00E0503B">
      <w:pPr>
        <w:ind w:left="2160" w:hanging="2160"/>
        <w:rPr>
          <w:rFonts w:ascii="Arial" w:hAnsi="Arial"/>
        </w:rPr>
      </w:pPr>
      <w:r>
        <w:rPr>
          <w:rFonts w:ascii="Arial" w:hAnsi="Arial"/>
        </w:rPr>
        <w:tab/>
      </w:r>
      <w:r>
        <w:rPr>
          <w:rFonts w:ascii="Arial" w:hAnsi="Arial"/>
        </w:rPr>
        <w:tab/>
        <w:t>related to alcohol; often exceed NIAAA guidelines for</w:t>
      </w:r>
    </w:p>
    <w:p w:rsidR="00E0503B" w:rsidRDefault="00E0503B" w:rsidP="00E0503B">
      <w:pPr>
        <w:ind w:left="2160" w:firstLine="720"/>
        <w:rPr>
          <w:rFonts w:ascii="Arial" w:hAnsi="Arial"/>
        </w:rPr>
      </w:pPr>
      <w:r>
        <w:rPr>
          <w:rFonts w:ascii="Arial" w:hAnsi="Arial"/>
        </w:rPr>
        <w:t>low-risk drinking.</w:t>
      </w:r>
    </w:p>
    <w:p w:rsidR="00E0503B" w:rsidRDefault="00E0503B" w:rsidP="00E0503B">
      <w:pPr>
        <w:rPr>
          <w:rFonts w:ascii="Arial" w:hAnsi="Arial"/>
        </w:rPr>
      </w:pPr>
    </w:p>
    <w:p w:rsidR="00E0503B" w:rsidRDefault="00E0503B" w:rsidP="00E0503B">
      <w:pPr>
        <w:ind w:left="2160" w:hanging="2160"/>
        <w:rPr>
          <w:rFonts w:ascii="Arial" w:hAnsi="Arial"/>
        </w:rPr>
      </w:pPr>
      <w:r>
        <w:rPr>
          <w:rFonts w:ascii="Arial" w:hAnsi="Arial"/>
        </w:rPr>
        <w:t>Dependent</w:t>
      </w:r>
      <w:r>
        <w:rPr>
          <w:rFonts w:ascii="Arial" w:hAnsi="Arial"/>
        </w:rPr>
        <w:tab/>
      </w:r>
      <w:r>
        <w:rPr>
          <w:rFonts w:ascii="Arial" w:hAnsi="Arial"/>
        </w:rPr>
        <w:tab/>
        <w:t>Physically dependent on alcohol (experience</w:t>
      </w:r>
    </w:p>
    <w:p w:rsidR="00E0503B" w:rsidRDefault="00E0503B" w:rsidP="00E0503B">
      <w:pPr>
        <w:ind w:left="2160" w:firstLine="720"/>
        <w:rPr>
          <w:rFonts w:ascii="Arial" w:hAnsi="Arial"/>
        </w:rPr>
      </w:pPr>
      <w:r>
        <w:rPr>
          <w:rFonts w:ascii="Arial" w:hAnsi="Arial"/>
        </w:rPr>
        <w:t xml:space="preserve">withdrawal symptoms); meet criteria for dependence </w:t>
      </w:r>
    </w:p>
    <w:p w:rsidR="00E0503B" w:rsidRDefault="00E0503B" w:rsidP="00E0503B">
      <w:pPr>
        <w:ind w:left="2160" w:firstLine="720"/>
        <w:rPr>
          <w:rFonts w:ascii="Arial" w:hAnsi="Arial"/>
        </w:rPr>
      </w:pPr>
      <w:r>
        <w:rPr>
          <w:rFonts w:ascii="Arial" w:hAnsi="Arial"/>
        </w:rPr>
        <w:t>based upon assessment criteria such as DSM-IV.</w:t>
      </w:r>
    </w:p>
    <w:p w:rsidR="00305E57" w:rsidRPr="00E86D57" w:rsidRDefault="00E0503B" w:rsidP="00E0503B">
      <w:pPr>
        <w:rPr>
          <w:rFonts w:ascii="Arial Black" w:hAnsi="Arial Black"/>
          <w:sz w:val="32"/>
          <w:szCs w:val="32"/>
        </w:rPr>
      </w:pPr>
      <w:r>
        <w:rPr>
          <w:rFonts w:ascii="Arial Black" w:hAnsi="Arial Black"/>
          <w:sz w:val="32"/>
          <w:szCs w:val="32"/>
          <w:u w:val="single"/>
        </w:rPr>
        <w:br w:type="page"/>
      </w:r>
      <w:r w:rsidR="00305E57" w:rsidRPr="00E86D57">
        <w:rPr>
          <w:rFonts w:ascii="Arial Black" w:hAnsi="Arial Black"/>
          <w:sz w:val="32"/>
          <w:szCs w:val="32"/>
        </w:rPr>
        <w:t>TABLE 1: NIAAA LOW-RISK DRINKING GUIDELINES</w:t>
      </w:r>
    </w:p>
    <w:p w:rsidR="00305E57" w:rsidRPr="00EA3730" w:rsidRDefault="00305E57" w:rsidP="00305E57">
      <w:pPr>
        <w:rPr>
          <w:rFonts w:ascii="Arial" w:hAnsi="Arial" w:cs="Arial"/>
          <w:b/>
          <w:sz w:val="28"/>
          <w:szCs w:val="28"/>
        </w:rPr>
      </w:pPr>
    </w:p>
    <w:tbl>
      <w:tblPr>
        <w:tblpPr w:leftFromText="180" w:rightFromText="180" w:vertAnchor="page" w:horzAnchor="margin" w:tblpX="108"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
        <w:gridCol w:w="1260"/>
        <w:gridCol w:w="1305"/>
      </w:tblGrid>
      <w:tr w:rsidR="00FB11FF" w:rsidRPr="0041699F" w:rsidTr="0041699F">
        <w:tc>
          <w:tcPr>
            <w:tcW w:w="3648" w:type="dxa"/>
            <w:gridSpan w:val="3"/>
            <w:shd w:val="clear" w:color="auto" w:fill="auto"/>
          </w:tcPr>
          <w:p w:rsidR="00FB11FF" w:rsidRPr="0041699F" w:rsidRDefault="00FB11FF" w:rsidP="0041699F">
            <w:pPr>
              <w:jc w:val="center"/>
              <w:rPr>
                <w:rFonts w:ascii="Arial" w:hAnsi="Arial"/>
                <w:b/>
              </w:rPr>
            </w:pPr>
            <w:r w:rsidRPr="0041699F">
              <w:rPr>
                <w:rFonts w:ascii="Arial" w:hAnsi="Arial"/>
                <w:b/>
              </w:rPr>
              <w:t xml:space="preserve"># STANDARD DRINKS FOR  </w:t>
            </w:r>
          </w:p>
          <w:p w:rsidR="00FB11FF" w:rsidRPr="0041699F" w:rsidRDefault="00FB11FF" w:rsidP="0041699F">
            <w:pPr>
              <w:jc w:val="center"/>
              <w:rPr>
                <w:rFonts w:ascii="Arial" w:hAnsi="Arial"/>
                <w:b/>
              </w:rPr>
            </w:pPr>
            <w:r w:rsidRPr="0041699F">
              <w:rPr>
                <w:rFonts w:ascii="Arial" w:hAnsi="Arial"/>
                <w:b/>
              </w:rPr>
              <w:t>LOW-RISK DRINKING</w:t>
            </w:r>
          </w:p>
        </w:tc>
      </w:tr>
      <w:tr w:rsidR="00FB11FF" w:rsidRPr="0041699F" w:rsidTr="0041699F">
        <w:tc>
          <w:tcPr>
            <w:tcW w:w="1083" w:type="dxa"/>
            <w:shd w:val="clear" w:color="auto" w:fill="auto"/>
          </w:tcPr>
          <w:p w:rsidR="00FB11FF" w:rsidRPr="0041699F" w:rsidRDefault="00FB11FF" w:rsidP="0041699F">
            <w:pPr>
              <w:rPr>
                <w:rFonts w:ascii="Arial" w:hAnsi="Arial"/>
              </w:rPr>
            </w:pPr>
          </w:p>
        </w:tc>
        <w:tc>
          <w:tcPr>
            <w:tcW w:w="1260" w:type="dxa"/>
            <w:shd w:val="clear" w:color="auto" w:fill="auto"/>
          </w:tcPr>
          <w:p w:rsidR="00FB11FF" w:rsidRPr="0041699F" w:rsidRDefault="00FB11FF" w:rsidP="0041699F">
            <w:pPr>
              <w:jc w:val="center"/>
              <w:rPr>
                <w:rFonts w:ascii="Arial" w:hAnsi="Arial"/>
                <w:b/>
              </w:rPr>
            </w:pPr>
            <w:r w:rsidRPr="0041699F">
              <w:rPr>
                <w:rFonts w:ascii="Arial" w:hAnsi="Arial"/>
                <w:b/>
              </w:rPr>
              <w:t>Per</w:t>
            </w:r>
          </w:p>
          <w:p w:rsidR="00FB11FF" w:rsidRPr="0041699F" w:rsidRDefault="00FB11FF" w:rsidP="0041699F">
            <w:pPr>
              <w:jc w:val="center"/>
              <w:rPr>
                <w:rFonts w:ascii="Arial" w:hAnsi="Arial"/>
                <w:b/>
              </w:rPr>
            </w:pPr>
            <w:r w:rsidRPr="0041699F">
              <w:rPr>
                <w:rFonts w:ascii="Arial" w:hAnsi="Arial"/>
                <w:b/>
              </w:rPr>
              <w:t>Week</w:t>
            </w:r>
          </w:p>
        </w:tc>
        <w:tc>
          <w:tcPr>
            <w:tcW w:w="1305" w:type="dxa"/>
            <w:shd w:val="clear" w:color="auto" w:fill="auto"/>
          </w:tcPr>
          <w:p w:rsidR="00FB11FF" w:rsidRPr="0041699F" w:rsidRDefault="00FB11FF" w:rsidP="0041699F">
            <w:pPr>
              <w:jc w:val="center"/>
              <w:rPr>
                <w:rFonts w:ascii="Arial" w:hAnsi="Arial"/>
                <w:b/>
              </w:rPr>
            </w:pPr>
            <w:r w:rsidRPr="0041699F">
              <w:rPr>
                <w:rFonts w:ascii="Arial" w:hAnsi="Arial"/>
                <w:b/>
              </w:rPr>
              <w:t>Per Occasion</w:t>
            </w:r>
          </w:p>
        </w:tc>
      </w:tr>
      <w:tr w:rsidR="00FB11FF" w:rsidRPr="0041699F" w:rsidTr="0041699F">
        <w:tc>
          <w:tcPr>
            <w:tcW w:w="1083" w:type="dxa"/>
            <w:shd w:val="clear" w:color="auto" w:fill="auto"/>
          </w:tcPr>
          <w:p w:rsidR="00FB11FF" w:rsidRPr="0041699F" w:rsidRDefault="00FB11FF" w:rsidP="0041699F">
            <w:pPr>
              <w:rPr>
                <w:rFonts w:ascii="Arial" w:hAnsi="Arial"/>
                <w:b/>
              </w:rPr>
            </w:pPr>
            <w:r w:rsidRPr="0041699F">
              <w:rPr>
                <w:rFonts w:ascii="Arial" w:hAnsi="Arial"/>
                <w:b/>
              </w:rPr>
              <w:t>Men</w:t>
            </w:r>
          </w:p>
        </w:tc>
        <w:tc>
          <w:tcPr>
            <w:tcW w:w="1260" w:type="dxa"/>
            <w:shd w:val="clear" w:color="auto" w:fill="auto"/>
          </w:tcPr>
          <w:p w:rsidR="00FB11FF" w:rsidRPr="0041699F" w:rsidRDefault="00FB11FF" w:rsidP="0041699F">
            <w:pPr>
              <w:jc w:val="center"/>
              <w:rPr>
                <w:rFonts w:ascii="Arial" w:hAnsi="Arial"/>
              </w:rPr>
            </w:pPr>
            <w:r w:rsidRPr="0041699F">
              <w:rPr>
                <w:rFonts w:ascii="Arial" w:hAnsi="Arial"/>
              </w:rPr>
              <w:t>14</w:t>
            </w:r>
          </w:p>
        </w:tc>
        <w:tc>
          <w:tcPr>
            <w:tcW w:w="1305" w:type="dxa"/>
            <w:shd w:val="clear" w:color="auto" w:fill="auto"/>
          </w:tcPr>
          <w:p w:rsidR="00FB11FF" w:rsidRPr="0041699F" w:rsidRDefault="00FB11FF" w:rsidP="0041699F">
            <w:pPr>
              <w:jc w:val="center"/>
              <w:rPr>
                <w:rFonts w:ascii="Arial" w:hAnsi="Arial"/>
              </w:rPr>
            </w:pPr>
            <w:r w:rsidRPr="0041699F">
              <w:rPr>
                <w:rFonts w:ascii="Arial" w:hAnsi="Arial"/>
              </w:rPr>
              <w:t>4</w:t>
            </w:r>
          </w:p>
        </w:tc>
      </w:tr>
      <w:tr w:rsidR="00FB11FF" w:rsidRPr="0041699F" w:rsidTr="0041699F">
        <w:tc>
          <w:tcPr>
            <w:tcW w:w="1083" w:type="dxa"/>
            <w:shd w:val="clear" w:color="auto" w:fill="auto"/>
          </w:tcPr>
          <w:p w:rsidR="00FB11FF" w:rsidRPr="0041699F" w:rsidRDefault="00FB11FF" w:rsidP="0041699F">
            <w:pPr>
              <w:rPr>
                <w:rFonts w:ascii="Arial" w:hAnsi="Arial"/>
                <w:b/>
              </w:rPr>
            </w:pPr>
            <w:r w:rsidRPr="0041699F">
              <w:rPr>
                <w:rFonts w:ascii="Arial" w:hAnsi="Arial"/>
                <w:b/>
              </w:rPr>
              <w:t>Women</w:t>
            </w:r>
          </w:p>
        </w:tc>
        <w:tc>
          <w:tcPr>
            <w:tcW w:w="1260" w:type="dxa"/>
            <w:shd w:val="clear" w:color="auto" w:fill="auto"/>
          </w:tcPr>
          <w:p w:rsidR="00FB11FF" w:rsidRPr="0041699F" w:rsidRDefault="00FB11FF" w:rsidP="0041699F">
            <w:pPr>
              <w:jc w:val="center"/>
              <w:rPr>
                <w:rFonts w:ascii="Arial" w:hAnsi="Arial"/>
              </w:rPr>
            </w:pPr>
            <w:r w:rsidRPr="0041699F">
              <w:rPr>
                <w:rFonts w:ascii="Arial" w:hAnsi="Arial"/>
              </w:rPr>
              <w:t>7</w:t>
            </w:r>
          </w:p>
        </w:tc>
        <w:tc>
          <w:tcPr>
            <w:tcW w:w="1305" w:type="dxa"/>
            <w:shd w:val="clear" w:color="auto" w:fill="auto"/>
          </w:tcPr>
          <w:p w:rsidR="00FB11FF" w:rsidRPr="0041699F" w:rsidRDefault="00FB11FF" w:rsidP="0041699F">
            <w:pPr>
              <w:jc w:val="center"/>
              <w:rPr>
                <w:rFonts w:ascii="Arial" w:hAnsi="Arial"/>
              </w:rPr>
            </w:pPr>
            <w:r w:rsidRPr="0041699F">
              <w:rPr>
                <w:rFonts w:ascii="Arial" w:hAnsi="Arial"/>
              </w:rPr>
              <w:t>3</w:t>
            </w:r>
          </w:p>
        </w:tc>
      </w:tr>
      <w:tr w:rsidR="00FB11FF" w:rsidRPr="0041699F" w:rsidTr="0041699F">
        <w:tc>
          <w:tcPr>
            <w:tcW w:w="1083" w:type="dxa"/>
            <w:shd w:val="clear" w:color="auto" w:fill="auto"/>
          </w:tcPr>
          <w:p w:rsidR="00FB11FF" w:rsidRPr="0041699F" w:rsidRDefault="00FB11FF" w:rsidP="0041699F">
            <w:pPr>
              <w:rPr>
                <w:rFonts w:ascii="Arial" w:hAnsi="Arial"/>
                <w:b/>
              </w:rPr>
            </w:pPr>
            <w:r w:rsidRPr="0041699F">
              <w:rPr>
                <w:rFonts w:ascii="Arial" w:hAnsi="Arial"/>
                <w:b/>
              </w:rPr>
              <w:t>All &gt; 65</w:t>
            </w:r>
          </w:p>
        </w:tc>
        <w:tc>
          <w:tcPr>
            <w:tcW w:w="1260" w:type="dxa"/>
            <w:shd w:val="clear" w:color="auto" w:fill="auto"/>
          </w:tcPr>
          <w:p w:rsidR="00FB11FF" w:rsidRPr="0041699F" w:rsidRDefault="00FB11FF" w:rsidP="0041699F">
            <w:pPr>
              <w:jc w:val="center"/>
              <w:rPr>
                <w:rFonts w:ascii="Arial" w:hAnsi="Arial"/>
              </w:rPr>
            </w:pPr>
            <w:r w:rsidRPr="0041699F">
              <w:rPr>
                <w:rFonts w:ascii="Arial" w:hAnsi="Arial"/>
              </w:rPr>
              <w:t>7</w:t>
            </w:r>
          </w:p>
        </w:tc>
        <w:tc>
          <w:tcPr>
            <w:tcW w:w="1305" w:type="dxa"/>
            <w:shd w:val="clear" w:color="auto" w:fill="auto"/>
          </w:tcPr>
          <w:p w:rsidR="00FB11FF" w:rsidRPr="0041699F" w:rsidRDefault="00C06916" w:rsidP="0041699F">
            <w:pPr>
              <w:jc w:val="center"/>
              <w:rPr>
                <w:rFonts w:ascii="Arial" w:hAnsi="Arial"/>
              </w:rPr>
            </w:pPr>
            <w:r w:rsidRPr="0041699F">
              <w:rPr>
                <w:rFonts w:ascii="Arial" w:hAnsi="Arial"/>
              </w:rPr>
              <w:t>3</w:t>
            </w:r>
          </w:p>
        </w:tc>
      </w:tr>
    </w:tbl>
    <w:p w:rsidR="00305E57" w:rsidRPr="00D8375D" w:rsidRDefault="00FB11FF" w:rsidP="00305E57">
      <w:pPr>
        <w:rPr>
          <w:rFonts w:ascii="Arial" w:hAnsi="Arial"/>
          <w:b/>
        </w:rPr>
      </w:pPr>
      <w:r>
        <w:rPr>
          <w:rFonts w:ascii="Arial" w:hAnsi="Arial"/>
          <w:b/>
          <w:noProof/>
        </w:rPr>
        <w:pict>
          <v:shape id="_x0000_s1312" type="#_x0000_t202" style="position:absolute;margin-left:-191.6pt;margin-top:138.8pt;width:396pt;height:225.6pt;z-index:251655168;mso-position-horizontal-relative:text;mso-position-vertical-relative:text">
            <v:textbox style="mso-next-textbox:#_x0000_s1312">
              <w:txbxContent>
                <w:p w:rsidR="00072B2C" w:rsidRPr="00644FA9" w:rsidRDefault="00072B2C" w:rsidP="00305E57">
                  <w:pPr>
                    <w:jc w:val="center"/>
                    <w:rPr>
                      <w:rFonts w:ascii="Arial Black" w:hAnsi="Arial Black"/>
                      <w:b/>
                      <w:sz w:val="28"/>
                    </w:rPr>
                  </w:pPr>
                  <w:r w:rsidRPr="00644FA9">
                    <w:rPr>
                      <w:rFonts w:ascii="Arial Black" w:hAnsi="Arial Black"/>
                      <w:b/>
                      <w:sz w:val="28"/>
                    </w:rPr>
                    <w:t>WHAT IS A STANDARD DRINK?</w:t>
                  </w:r>
                </w:p>
                <w:p w:rsidR="00072B2C" w:rsidRPr="00644FA9" w:rsidRDefault="00072B2C" w:rsidP="00305E57">
                  <w:pPr>
                    <w:jc w:val="center"/>
                    <w:rPr>
                      <w:rFonts w:ascii="Arial Black" w:hAnsi="Arial Black"/>
                      <w:b/>
                      <w:sz w:val="20"/>
                    </w:rPr>
                  </w:pPr>
                </w:p>
                <w:p w:rsidR="00072B2C" w:rsidRPr="00644FA9" w:rsidRDefault="00072B2C" w:rsidP="00305E57">
                  <w:pPr>
                    <w:jc w:val="center"/>
                    <w:rPr>
                      <w:rFonts w:ascii="Arial Black" w:hAnsi="Arial Black"/>
                      <w:b/>
                      <w:sz w:val="20"/>
                    </w:rPr>
                  </w:pPr>
                </w:p>
                <w:p w:rsidR="00072B2C" w:rsidRPr="00644FA9" w:rsidRDefault="00072B2C" w:rsidP="00305E57">
                  <w:pPr>
                    <w:rPr>
                      <w:rFonts w:ascii="Arial" w:hAnsi="Arial"/>
                      <w:b/>
                    </w:rPr>
                  </w:pPr>
                  <w:r w:rsidRPr="00644FA9">
                    <w:rPr>
                      <w:rFonts w:ascii="Arial" w:hAnsi="Arial"/>
                      <w:b/>
                    </w:rPr>
                    <w:t xml:space="preserve">1 Standard Drink equals: </w:t>
                  </w:r>
                </w:p>
                <w:p w:rsidR="00072B2C" w:rsidRPr="00644FA9" w:rsidRDefault="00072B2C" w:rsidP="00305E57">
                  <w:pPr>
                    <w:rPr>
                      <w:rFonts w:ascii="Arial" w:hAnsi="Arial"/>
                      <w:b/>
                    </w:rPr>
                  </w:pPr>
                </w:p>
                <w:p w:rsidR="00072B2C" w:rsidRPr="00644FA9" w:rsidRDefault="00072B2C" w:rsidP="00305E57">
                  <w:pPr>
                    <w:rPr>
                      <w:rFonts w:ascii="Arial" w:hAnsi="Arial"/>
                      <w:b/>
                    </w:rPr>
                  </w:pPr>
                </w:p>
                <w:p w:rsidR="00072B2C" w:rsidRPr="00644FA9" w:rsidRDefault="00072B2C" w:rsidP="00305E57">
                  <w:pPr>
                    <w:tabs>
                      <w:tab w:val="left" w:pos="6120"/>
                    </w:tabs>
                    <w:rPr>
                      <w:sz w:val="20"/>
                    </w:rPr>
                  </w:pPr>
                  <w:r w:rsidRPr="00644FA9">
                    <w:rPr>
                      <w:sz w:val="20"/>
                    </w:rPr>
                    <w:t xml:space="preserve">            </w:t>
                  </w:r>
                  <w:r w:rsidR="00630A8C">
                    <w:rPr>
                      <w:noProof/>
                      <w:sz w:val="20"/>
                    </w:rPr>
                    <w:drawing>
                      <wp:inline distT="0" distB="0" distL="0" distR="0">
                        <wp:extent cx="632460" cy="731520"/>
                        <wp:effectExtent l="19050" t="0" r="0" b="0"/>
                        <wp:docPr id="9" name="Picture 9" descr="j029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91044"/>
                                <pic:cNvPicPr>
                                  <a:picLocks noChangeAspect="1" noChangeArrowheads="1"/>
                                </pic:cNvPicPr>
                              </pic:nvPicPr>
                              <pic:blipFill>
                                <a:blip r:embed="rId10"/>
                                <a:srcRect/>
                                <a:stretch>
                                  <a:fillRect/>
                                </a:stretch>
                              </pic:blipFill>
                              <pic:spPr bwMode="auto">
                                <a:xfrm>
                                  <a:off x="0" y="0"/>
                                  <a:ext cx="632460" cy="731520"/>
                                </a:xfrm>
                                <a:prstGeom prst="rect">
                                  <a:avLst/>
                                </a:prstGeom>
                                <a:noFill/>
                                <a:ln w="9525">
                                  <a:noFill/>
                                  <a:miter lim="800000"/>
                                  <a:headEnd/>
                                  <a:tailEnd/>
                                </a:ln>
                              </pic:spPr>
                            </pic:pic>
                          </a:graphicData>
                        </a:graphic>
                      </wp:inline>
                    </w:drawing>
                  </w:r>
                  <w:r w:rsidRPr="00644FA9">
                    <w:rPr>
                      <w:sz w:val="20"/>
                    </w:rPr>
                    <w:t xml:space="preserve">  </w:t>
                  </w:r>
                  <w:r w:rsidRPr="00644FA9">
                    <w:rPr>
                      <w:rFonts w:ascii="Arial" w:hAnsi="Arial"/>
                      <w:b/>
                    </w:rPr>
                    <w:t>or</w:t>
                  </w:r>
                  <w:r w:rsidR="00630A8C">
                    <w:rPr>
                      <w:noProof/>
                      <w:sz w:val="20"/>
                    </w:rPr>
                    <w:drawing>
                      <wp:inline distT="0" distB="0" distL="0" distR="0">
                        <wp:extent cx="685800" cy="883920"/>
                        <wp:effectExtent l="19050" t="0" r="0" b="0"/>
                        <wp:docPr id="10" name="Picture 10" descr="j029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91061"/>
                                <pic:cNvPicPr>
                                  <a:picLocks noChangeAspect="1" noChangeArrowheads="1"/>
                                </pic:cNvPicPr>
                              </pic:nvPicPr>
                              <pic:blipFill>
                                <a:blip r:embed="rId11"/>
                                <a:srcRect/>
                                <a:stretch>
                                  <a:fillRect/>
                                </a:stretch>
                              </pic:blipFill>
                              <pic:spPr bwMode="auto">
                                <a:xfrm>
                                  <a:off x="0" y="0"/>
                                  <a:ext cx="685800" cy="883920"/>
                                </a:xfrm>
                                <a:prstGeom prst="rect">
                                  <a:avLst/>
                                </a:prstGeom>
                                <a:noFill/>
                                <a:ln w="9525">
                                  <a:noFill/>
                                  <a:miter lim="800000"/>
                                  <a:headEnd/>
                                  <a:tailEnd/>
                                </a:ln>
                              </pic:spPr>
                            </pic:pic>
                          </a:graphicData>
                        </a:graphic>
                      </wp:inline>
                    </w:drawing>
                  </w:r>
                  <w:r w:rsidRPr="00644FA9">
                    <w:rPr>
                      <w:sz w:val="20"/>
                    </w:rPr>
                    <w:t xml:space="preserve">             </w:t>
                  </w:r>
                  <w:r w:rsidR="00630A8C">
                    <w:rPr>
                      <w:noProof/>
                      <w:sz w:val="20"/>
                    </w:rPr>
                    <w:drawing>
                      <wp:inline distT="0" distB="0" distL="0" distR="0">
                        <wp:extent cx="693420" cy="754380"/>
                        <wp:effectExtent l="19050" t="0" r="0" b="0"/>
                        <wp:docPr id="11" name="Picture 11" descr="j029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91052"/>
                                <pic:cNvPicPr>
                                  <a:picLocks noChangeAspect="1" noChangeArrowheads="1"/>
                                </pic:cNvPicPr>
                              </pic:nvPicPr>
                              <pic:blipFill>
                                <a:blip r:embed="rId12"/>
                                <a:srcRect/>
                                <a:stretch>
                                  <a:fillRect/>
                                </a:stretch>
                              </pic:blipFill>
                              <pic:spPr bwMode="auto">
                                <a:xfrm>
                                  <a:off x="0" y="0"/>
                                  <a:ext cx="693420" cy="754380"/>
                                </a:xfrm>
                                <a:prstGeom prst="rect">
                                  <a:avLst/>
                                </a:prstGeom>
                                <a:noFill/>
                                <a:ln w="9525">
                                  <a:noFill/>
                                  <a:miter lim="800000"/>
                                  <a:headEnd/>
                                  <a:tailEnd/>
                                </a:ln>
                              </pic:spPr>
                            </pic:pic>
                          </a:graphicData>
                        </a:graphic>
                      </wp:inline>
                    </w:drawing>
                  </w:r>
                  <w:r w:rsidRPr="00644FA9">
                    <w:rPr>
                      <w:sz w:val="20"/>
                    </w:rPr>
                    <w:t xml:space="preserve">                          </w:t>
                  </w:r>
                  <w:r w:rsidR="00630A8C">
                    <w:rPr>
                      <w:noProof/>
                      <w:sz w:val="20"/>
                    </w:rPr>
                    <w:drawing>
                      <wp:inline distT="0" distB="0" distL="0" distR="0">
                        <wp:extent cx="525780" cy="693420"/>
                        <wp:effectExtent l="19050" t="0" r="0" b="0"/>
                        <wp:docPr id="12" name="Picture 12" descr="j029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91047"/>
                                <pic:cNvPicPr>
                                  <a:picLocks noChangeAspect="1" noChangeArrowheads="1"/>
                                </pic:cNvPicPr>
                              </pic:nvPicPr>
                              <pic:blipFill>
                                <a:blip r:embed="rId13"/>
                                <a:srcRect/>
                                <a:stretch>
                                  <a:fillRect/>
                                </a:stretch>
                              </pic:blipFill>
                              <pic:spPr bwMode="auto">
                                <a:xfrm>
                                  <a:off x="0" y="0"/>
                                  <a:ext cx="525780" cy="693420"/>
                                </a:xfrm>
                                <a:prstGeom prst="rect">
                                  <a:avLst/>
                                </a:prstGeom>
                                <a:noFill/>
                                <a:ln w="9525">
                                  <a:noFill/>
                                  <a:miter lim="800000"/>
                                  <a:headEnd/>
                                  <a:tailEnd/>
                                </a:ln>
                              </pic:spPr>
                            </pic:pic>
                          </a:graphicData>
                        </a:graphic>
                      </wp:inline>
                    </w:drawing>
                  </w:r>
                </w:p>
                <w:p w:rsidR="00072B2C" w:rsidRPr="00644FA9" w:rsidRDefault="00072B2C" w:rsidP="00305E57">
                  <w:pPr>
                    <w:rPr>
                      <w:rFonts w:ascii="Arial" w:hAnsi="Arial" w:cs="Arial"/>
                    </w:rPr>
                  </w:pPr>
                  <w:r w:rsidRPr="00644FA9">
                    <w:rPr>
                      <w:sz w:val="20"/>
                    </w:rPr>
                    <w:t xml:space="preserve">           </w:t>
                  </w:r>
                  <w:r w:rsidRPr="00644FA9">
                    <w:rPr>
                      <w:rFonts w:ascii="Arial" w:hAnsi="Arial" w:cs="Arial"/>
                    </w:rPr>
                    <w:t xml:space="preserve">drink made with 1.5 oz.       12 oz. Beer                 5 oz. wine </w:t>
                  </w:r>
                </w:p>
                <w:p w:rsidR="00072B2C" w:rsidRPr="00FF0579" w:rsidRDefault="00072B2C" w:rsidP="00305E57">
                  <w:pPr>
                    <w:rPr>
                      <w:rFonts w:ascii="Arial" w:hAnsi="Arial" w:cs="Arial"/>
                    </w:rPr>
                  </w:pPr>
                  <w:r w:rsidRPr="00644FA9">
                    <w:rPr>
                      <w:rFonts w:ascii="Arial" w:hAnsi="Arial" w:cs="Arial"/>
                    </w:rPr>
                    <w:t xml:space="preserve">   of alcohol (whiskey, gin, etc.)</w:t>
                  </w:r>
                </w:p>
                <w:p w:rsidR="00072B2C" w:rsidRDefault="00072B2C" w:rsidP="00305E57">
                  <w:pPr>
                    <w:rPr>
                      <w:sz w:val="20"/>
                    </w:rPr>
                  </w:pPr>
                </w:p>
                <w:p w:rsidR="00072B2C" w:rsidRDefault="00072B2C" w:rsidP="00305E57"/>
              </w:txbxContent>
            </v:textbox>
            <w10:wrap type="square"/>
          </v:shape>
        </w:pict>
      </w:r>
      <w:r w:rsidR="00305E57">
        <w:rPr>
          <w:rFonts w:ascii="Arial" w:hAnsi="Arial"/>
          <w:b/>
        </w:rPr>
        <w:br/>
      </w:r>
      <w:r w:rsidR="00305E57">
        <w:rPr>
          <w:rFonts w:ascii="Arial" w:hAnsi="Arial"/>
          <w:b/>
        </w:rPr>
        <w:br/>
      </w:r>
      <w:r w:rsidR="00305E57">
        <w:rPr>
          <w:rFonts w:ascii="Arial" w:hAnsi="Arial"/>
          <w:b/>
        </w:rPr>
        <w:br/>
      </w:r>
      <w:r w:rsidR="00305E57">
        <w:rPr>
          <w:rFonts w:ascii="Arial" w:hAnsi="Arial"/>
          <w:b/>
        </w:rPr>
        <w:br/>
      </w:r>
      <w:r w:rsidR="00305E57">
        <w:rPr>
          <w:rFonts w:ascii="Arial" w:hAnsi="Arial"/>
          <w:b/>
        </w:rPr>
        <w:br/>
      </w:r>
      <w:r w:rsidR="00305E57">
        <w:rPr>
          <w:rFonts w:ascii="Arial" w:hAnsi="Arial"/>
          <w:b/>
        </w:rPr>
        <w:br/>
      </w:r>
      <w:r w:rsidR="00305E57">
        <w:rPr>
          <w:rFonts w:ascii="Arial" w:hAnsi="Arial"/>
          <w:b/>
        </w:rPr>
        <w:br/>
      </w:r>
      <w:r w:rsidR="00305E57">
        <w:rPr>
          <w:rFonts w:ascii="Arial" w:hAnsi="Arial"/>
          <w:b/>
        </w:rPr>
        <w:br/>
      </w:r>
      <w:r w:rsidR="00305E57">
        <w:rPr>
          <w:rFonts w:ascii="Arial" w:hAnsi="Arial"/>
          <w:b/>
        </w:rPr>
        <w:br/>
      </w:r>
      <w:r w:rsidR="00305E57">
        <w:rPr>
          <w:rFonts w:ascii="Arial" w:hAnsi="Arial"/>
          <w:b/>
        </w:rPr>
        <w:br/>
      </w:r>
      <w:r w:rsidR="00305E57">
        <w:rPr>
          <w:rFonts w:ascii="Arial" w:hAnsi="Arial"/>
          <w:b/>
        </w:rPr>
        <w:br/>
      </w:r>
      <w:r w:rsidR="00305E57">
        <w:rPr>
          <w:rFonts w:ascii="Arial" w:hAnsi="Arial"/>
          <w:b/>
        </w:rPr>
        <w:br/>
      </w:r>
      <w:r w:rsidR="00305E57">
        <w:rPr>
          <w:rFonts w:ascii="Arial" w:hAnsi="Arial"/>
          <w:b/>
        </w:rPr>
        <w:br/>
      </w:r>
      <w:r w:rsidR="00305E57">
        <w:rPr>
          <w:rFonts w:ascii="Arial" w:hAnsi="Arial"/>
          <w:b/>
        </w:rPr>
        <w:br/>
      </w:r>
      <w:r w:rsidR="00305E57">
        <w:rPr>
          <w:rFonts w:ascii="Arial" w:hAnsi="Arial"/>
          <w:b/>
        </w:rPr>
        <w:br/>
      </w:r>
      <w:r w:rsidR="00305E57">
        <w:rPr>
          <w:rFonts w:ascii="Arial" w:hAnsi="Arial"/>
          <w:b/>
        </w:rPr>
        <w:br/>
      </w:r>
      <w:r w:rsidR="00305E57">
        <w:rPr>
          <w:rFonts w:ascii="Arial" w:hAnsi="Arial"/>
          <w:b/>
        </w:rPr>
        <w:br/>
      </w:r>
      <w:r w:rsidR="00305E57">
        <w:rPr>
          <w:rFonts w:ascii="Arial" w:hAnsi="Arial"/>
          <w:b/>
        </w:rPr>
        <w:br/>
      </w:r>
    </w:p>
    <w:p w:rsidR="00305E57" w:rsidRDefault="00305E57" w:rsidP="00305E57">
      <w:pPr>
        <w:rPr>
          <w:rFonts w:ascii="Arial" w:hAnsi="Arial"/>
          <w:b/>
        </w:rPr>
      </w:pPr>
      <w:r>
        <w:rPr>
          <w:rFonts w:ascii="Arial" w:hAnsi="Arial"/>
          <w:b/>
        </w:rPr>
        <w:br w:type="page"/>
      </w:r>
    </w:p>
    <w:p w:rsidR="001225A5" w:rsidRPr="00125E05" w:rsidRDefault="004C62BB" w:rsidP="001225A5">
      <w:pPr>
        <w:pStyle w:val="Default"/>
        <w:spacing w:after="330"/>
        <w:rPr>
          <w:b/>
          <w:color w:val="231D1D"/>
          <w:sz w:val="28"/>
          <w:szCs w:val="28"/>
        </w:rPr>
      </w:pPr>
      <w:r w:rsidRPr="00492E0F">
        <w:rPr>
          <w:rFonts w:ascii="Arial Black" w:hAnsi="Arial Black"/>
          <w:sz w:val="32"/>
          <w:szCs w:val="32"/>
        </w:rPr>
        <w:t xml:space="preserve">TABLE </w:t>
      </w:r>
      <w:r>
        <w:rPr>
          <w:rFonts w:ascii="Arial Black" w:hAnsi="Arial Black"/>
          <w:sz w:val="32"/>
          <w:szCs w:val="32"/>
        </w:rPr>
        <w:t>2</w:t>
      </w:r>
      <w:r w:rsidRPr="00492E0F">
        <w:rPr>
          <w:rFonts w:ascii="Arial Black" w:hAnsi="Arial Black"/>
          <w:sz w:val="32"/>
          <w:szCs w:val="32"/>
        </w:rPr>
        <w:t xml:space="preserve">: </w:t>
      </w:r>
      <w:r w:rsidR="00644FA9">
        <w:rPr>
          <w:rFonts w:ascii="Arial Black" w:hAnsi="Arial Black"/>
          <w:sz w:val="32"/>
          <w:szCs w:val="32"/>
        </w:rPr>
        <w:t>CLINICAL STUDIES OF SBI</w:t>
      </w:r>
      <w:r w:rsidRPr="004668B8">
        <w:rPr>
          <w:b/>
        </w:rPr>
        <w:t xml:space="preserve"> </w:t>
      </w:r>
      <w:r w:rsidR="00A91C14">
        <w:rPr>
          <w:rStyle w:val="EndnoteReference"/>
          <w:b/>
        </w:rPr>
        <w:endnoteReference w:id="22"/>
      </w:r>
    </w:p>
    <w:p w:rsidR="001225A5" w:rsidRDefault="00630A8C" w:rsidP="001225A5">
      <w:pPr>
        <w:rPr>
          <w:color w:val="231D1D"/>
        </w:rPr>
      </w:pPr>
      <w:r>
        <w:rPr>
          <w:noProof/>
          <w:color w:val="231D1D"/>
        </w:rPr>
        <w:drawing>
          <wp:inline distT="0" distB="0" distL="0" distR="0">
            <wp:extent cx="6362700" cy="546354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6362700" cy="5463540"/>
                    </a:xfrm>
                    <a:prstGeom prst="rect">
                      <a:avLst/>
                    </a:prstGeom>
                    <a:noFill/>
                    <a:ln w="9525">
                      <a:noFill/>
                      <a:miter lim="800000"/>
                      <a:headEnd/>
                      <a:tailEnd/>
                    </a:ln>
                  </pic:spPr>
                </pic:pic>
              </a:graphicData>
            </a:graphic>
          </wp:inline>
        </w:drawing>
      </w:r>
    </w:p>
    <w:p w:rsidR="00D04DE3" w:rsidRPr="00E86D57" w:rsidRDefault="001225A5" w:rsidP="001225A5">
      <w:pPr>
        <w:rPr>
          <w:rFonts w:ascii="Arial Black" w:hAnsi="Arial Black"/>
          <w:sz w:val="32"/>
          <w:szCs w:val="32"/>
        </w:rPr>
      </w:pPr>
      <w:r>
        <w:rPr>
          <w:color w:val="231D1D"/>
        </w:rPr>
        <w:br w:type="page"/>
      </w:r>
      <w:r w:rsidR="00630A8C">
        <w:rPr>
          <w:noProof/>
          <w:color w:val="231D1D"/>
        </w:rPr>
        <w:drawing>
          <wp:inline distT="0" distB="0" distL="0" distR="0">
            <wp:extent cx="5829300" cy="502158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829300" cy="5021580"/>
                    </a:xfrm>
                    <a:prstGeom prst="rect">
                      <a:avLst/>
                    </a:prstGeom>
                    <a:noFill/>
                    <a:ln w="9525">
                      <a:noFill/>
                      <a:miter lim="800000"/>
                      <a:headEnd/>
                      <a:tailEnd/>
                    </a:ln>
                  </pic:spPr>
                </pic:pic>
              </a:graphicData>
            </a:graphic>
          </wp:inline>
        </w:drawing>
      </w:r>
      <w:r>
        <w:rPr>
          <w:color w:val="231D1D"/>
        </w:rPr>
        <w:br w:type="page"/>
      </w:r>
      <w:r w:rsidR="00E86D57" w:rsidRPr="00E86D57">
        <w:rPr>
          <w:rFonts w:ascii="Arial Black" w:hAnsi="Arial Black"/>
          <w:sz w:val="32"/>
          <w:szCs w:val="32"/>
        </w:rPr>
        <w:t xml:space="preserve">TABLE </w:t>
      </w:r>
      <w:r w:rsidR="00B52AF4">
        <w:rPr>
          <w:rFonts w:ascii="Arial Black" w:hAnsi="Arial Black"/>
          <w:sz w:val="32"/>
          <w:szCs w:val="32"/>
        </w:rPr>
        <w:t>3</w:t>
      </w:r>
      <w:r w:rsidR="00E86D57">
        <w:rPr>
          <w:rFonts w:ascii="Arial Black" w:hAnsi="Arial Black"/>
          <w:sz w:val="32"/>
          <w:szCs w:val="32"/>
        </w:rPr>
        <w:t>:</w:t>
      </w:r>
      <w:r w:rsidR="00E86D57" w:rsidRPr="00E86D57">
        <w:rPr>
          <w:rFonts w:ascii="Arial Black" w:hAnsi="Arial Black"/>
          <w:sz w:val="32"/>
          <w:szCs w:val="32"/>
        </w:rPr>
        <w:t xml:space="preserve"> GUIDELINES </w:t>
      </w:r>
    </w:p>
    <w:p w:rsidR="00D04DE3" w:rsidRDefault="00D04DE3">
      <w:pPr>
        <w:rPr>
          <w:rFonts w:ascii="Arial" w:hAnsi="Arial"/>
        </w:rPr>
      </w:pPr>
      <w:r>
        <w:rPr>
          <w:rFonts w:ascii="Arial" w:hAnsi="Arial"/>
        </w:rPr>
        <w:t>(Referred to in Step 2)</w:t>
      </w:r>
    </w:p>
    <w:p w:rsidR="00D04DE3" w:rsidRDefault="00D04DE3">
      <w:r>
        <w:t xml:space="preserve">                                    </w:t>
      </w:r>
    </w:p>
    <w:p w:rsidR="00E73AF6" w:rsidRPr="00B52AF4" w:rsidRDefault="007E1E54" w:rsidP="00E73AF6">
      <w:pPr>
        <w:rPr>
          <w:rFonts w:ascii="Arial" w:hAnsi="Arial"/>
          <w:b/>
          <w:sz w:val="28"/>
          <w:szCs w:val="28"/>
        </w:rPr>
      </w:pPr>
      <w:r w:rsidRPr="00B52AF4">
        <w:rPr>
          <w:rFonts w:ascii="Arial" w:hAnsi="Arial"/>
          <w:b/>
          <w:sz w:val="28"/>
          <w:szCs w:val="28"/>
        </w:rPr>
        <w:t>NIAAA GUIDELINES FOR LOW-RISK DRINKING</w:t>
      </w:r>
      <w:r w:rsidR="00B52AF4">
        <w:rPr>
          <w:rFonts w:ascii="Arial" w:hAnsi="Arial"/>
          <w:b/>
          <w:sz w:val="28"/>
          <w:szCs w:val="28"/>
        </w:rPr>
        <w:t>:</w:t>
      </w:r>
    </w:p>
    <w:p w:rsidR="00E73AF6" w:rsidRDefault="00E73AF6" w:rsidP="00E73AF6">
      <w:pPr>
        <w:ind w:left="7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260"/>
        <w:gridCol w:w="1297"/>
      </w:tblGrid>
      <w:tr w:rsidR="0080791A" w:rsidRPr="0041699F" w:rsidTr="0041699F">
        <w:tc>
          <w:tcPr>
            <w:tcW w:w="4105" w:type="dxa"/>
            <w:gridSpan w:val="3"/>
            <w:shd w:val="clear" w:color="auto" w:fill="auto"/>
          </w:tcPr>
          <w:p w:rsidR="0080791A" w:rsidRPr="0041699F" w:rsidRDefault="0080791A" w:rsidP="0041699F">
            <w:pPr>
              <w:jc w:val="center"/>
              <w:rPr>
                <w:rFonts w:ascii="Arial" w:hAnsi="Arial"/>
                <w:b/>
              </w:rPr>
            </w:pPr>
            <w:r w:rsidRPr="0041699F">
              <w:rPr>
                <w:rFonts w:ascii="Arial" w:hAnsi="Arial"/>
                <w:b/>
              </w:rPr>
              <w:t xml:space="preserve"># Standard Drinks for </w:t>
            </w:r>
          </w:p>
          <w:p w:rsidR="0080791A" w:rsidRPr="0041699F" w:rsidRDefault="0080791A" w:rsidP="0041699F">
            <w:pPr>
              <w:jc w:val="center"/>
              <w:rPr>
                <w:rFonts w:ascii="Arial" w:hAnsi="Arial"/>
                <w:b/>
              </w:rPr>
            </w:pPr>
            <w:r w:rsidRPr="0041699F">
              <w:rPr>
                <w:rFonts w:ascii="Arial" w:hAnsi="Arial"/>
                <w:b/>
              </w:rPr>
              <w:t>Low-Risk Drinking</w:t>
            </w:r>
          </w:p>
        </w:tc>
      </w:tr>
      <w:tr w:rsidR="007E1E54" w:rsidRPr="0041699F" w:rsidTr="0041699F">
        <w:tc>
          <w:tcPr>
            <w:tcW w:w="1548" w:type="dxa"/>
            <w:shd w:val="clear" w:color="auto" w:fill="auto"/>
          </w:tcPr>
          <w:p w:rsidR="007E1E54" w:rsidRPr="0041699F" w:rsidRDefault="007E1E54" w:rsidP="00E73AF6">
            <w:pPr>
              <w:rPr>
                <w:rFonts w:ascii="Arial" w:hAnsi="Arial"/>
              </w:rPr>
            </w:pPr>
          </w:p>
        </w:tc>
        <w:tc>
          <w:tcPr>
            <w:tcW w:w="1260" w:type="dxa"/>
            <w:shd w:val="clear" w:color="auto" w:fill="auto"/>
          </w:tcPr>
          <w:p w:rsidR="007E1E54" w:rsidRPr="0041699F" w:rsidRDefault="007E1E54" w:rsidP="0041699F">
            <w:pPr>
              <w:jc w:val="center"/>
              <w:rPr>
                <w:rFonts w:ascii="Arial" w:hAnsi="Arial"/>
                <w:b/>
              </w:rPr>
            </w:pPr>
            <w:r w:rsidRPr="0041699F">
              <w:rPr>
                <w:rFonts w:ascii="Arial" w:hAnsi="Arial"/>
                <w:b/>
              </w:rPr>
              <w:t>Per Week</w:t>
            </w:r>
          </w:p>
        </w:tc>
        <w:tc>
          <w:tcPr>
            <w:tcW w:w="1297" w:type="dxa"/>
            <w:shd w:val="clear" w:color="auto" w:fill="auto"/>
          </w:tcPr>
          <w:p w:rsidR="007E1E54" w:rsidRPr="0041699F" w:rsidRDefault="007E1E54" w:rsidP="0041699F">
            <w:pPr>
              <w:jc w:val="center"/>
              <w:rPr>
                <w:rFonts w:ascii="Arial" w:hAnsi="Arial"/>
                <w:b/>
              </w:rPr>
            </w:pPr>
            <w:r w:rsidRPr="0041699F">
              <w:rPr>
                <w:rFonts w:ascii="Arial" w:hAnsi="Arial"/>
                <w:b/>
              </w:rPr>
              <w:t>Per Occasion</w:t>
            </w:r>
          </w:p>
        </w:tc>
      </w:tr>
      <w:tr w:rsidR="007E1E54" w:rsidRPr="0041699F" w:rsidTr="0041699F">
        <w:tc>
          <w:tcPr>
            <w:tcW w:w="1548" w:type="dxa"/>
            <w:shd w:val="clear" w:color="auto" w:fill="auto"/>
          </w:tcPr>
          <w:p w:rsidR="007E1E54" w:rsidRPr="0041699F" w:rsidRDefault="007E1E54" w:rsidP="00E73AF6">
            <w:pPr>
              <w:rPr>
                <w:rFonts w:ascii="Arial" w:hAnsi="Arial"/>
              </w:rPr>
            </w:pPr>
            <w:r w:rsidRPr="0041699F">
              <w:rPr>
                <w:rFonts w:ascii="Arial" w:hAnsi="Arial"/>
              </w:rPr>
              <w:t>Men</w:t>
            </w:r>
          </w:p>
        </w:tc>
        <w:tc>
          <w:tcPr>
            <w:tcW w:w="1260" w:type="dxa"/>
            <w:shd w:val="clear" w:color="auto" w:fill="auto"/>
          </w:tcPr>
          <w:p w:rsidR="007E1E54" w:rsidRPr="0041699F" w:rsidRDefault="007E1E54" w:rsidP="0041699F">
            <w:pPr>
              <w:jc w:val="center"/>
              <w:rPr>
                <w:rFonts w:ascii="Arial" w:hAnsi="Arial"/>
              </w:rPr>
            </w:pPr>
            <w:r w:rsidRPr="0041699F">
              <w:rPr>
                <w:rFonts w:ascii="Arial" w:hAnsi="Arial"/>
              </w:rPr>
              <w:t>14</w:t>
            </w:r>
          </w:p>
        </w:tc>
        <w:tc>
          <w:tcPr>
            <w:tcW w:w="1297" w:type="dxa"/>
            <w:shd w:val="clear" w:color="auto" w:fill="auto"/>
          </w:tcPr>
          <w:p w:rsidR="007E1E54" w:rsidRPr="0041699F" w:rsidRDefault="007E1E54" w:rsidP="0041699F">
            <w:pPr>
              <w:jc w:val="center"/>
              <w:rPr>
                <w:rFonts w:ascii="Arial" w:hAnsi="Arial"/>
              </w:rPr>
            </w:pPr>
            <w:r w:rsidRPr="0041699F">
              <w:rPr>
                <w:rFonts w:ascii="Arial" w:hAnsi="Arial"/>
              </w:rPr>
              <w:t>4</w:t>
            </w:r>
          </w:p>
        </w:tc>
      </w:tr>
      <w:tr w:rsidR="007E1E54" w:rsidRPr="0041699F" w:rsidTr="0041699F">
        <w:tc>
          <w:tcPr>
            <w:tcW w:w="1548" w:type="dxa"/>
            <w:shd w:val="clear" w:color="auto" w:fill="auto"/>
          </w:tcPr>
          <w:p w:rsidR="007E1E54" w:rsidRPr="0041699F" w:rsidRDefault="007E1E54" w:rsidP="00E73AF6">
            <w:pPr>
              <w:rPr>
                <w:rFonts w:ascii="Arial" w:hAnsi="Arial"/>
              </w:rPr>
            </w:pPr>
            <w:r w:rsidRPr="0041699F">
              <w:rPr>
                <w:rFonts w:ascii="Arial" w:hAnsi="Arial"/>
              </w:rPr>
              <w:t>Women</w:t>
            </w:r>
          </w:p>
        </w:tc>
        <w:tc>
          <w:tcPr>
            <w:tcW w:w="1260" w:type="dxa"/>
            <w:shd w:val="clear" w:color="auto" w:fill="auto"/>
          </w:tcPr>
          <w:p w:rsidR="007E1E54" w:rsidRPr="0041699F" w:rsidRDefault="007E1E54" w:rsidP="0041699F">
            <w:pPr>
              <w:jc w:val="center"/>
              <w:rPr>
                <w:rFonts w:ascii="Arial" w:hAnsi="Arial"/>
              </w:rPr>
            </w:pPr>
            <w:r w:rsidRPr="0041699F">
              <w:rPr>
                <w:rFonts w:ascii="Arial" w:hAnsi="Arial"/>
              </w:rPr>
              <w:t>7</w:t>
            </w:r>
          </w:p>
        </w:tc>
        <w:tc>
          <w:tcPr>
            <w:tcW w:w="1297" w:type="dxa"/>
            <w:shd w:val="clear" w:color="auto" w:fill="auto"/>
          </w:tcPr>
          <w:p w:rsidR="007E1E54" w:rsidRPr="0041699F" w:rsidRDefault="007E1E54" w:rsidP="0041699F">
            <w:pPr>
              <w:jc w:val="center"/>
              <w:rPr>
                <w:rFonts w:ascii="Arial" w:hAnsi="Arial"/>
              </w:rPr>
            </w:pPr>
            <w:r w:rsidRPr="0041699F">
              <w:rPr>
                <w:rFonts w:ascii="Arial" w:hAnsi="Arial"/>
              </w:rPr>
              <w:t>3</w:t>
            </w:r>
          </w:p>
        </w:tc>
      </w:tr>
      <w:tr w:rsidR="007E1E54" w:rsidRPr="0041699F" w:rsidTr="0041699F">
        <w:tc>
          <w:tcPr>
            <w:tcW w:w="1548" w:type="dxa"/>
            <w:shd w:val="clear" w:color="auto" w:fill="auto"/>
          </w:tcPr>
          <w:p w:rsidR="007E1E54" w:rsidRPr="0041699F" w:rsidRDefault="007E1E54" w:rsidP="00E73AF6">
            <w:pPr>
              <w:rPr>
                <w:rFonts w:ascii="Arial" w:hAnsi="Arial"/>
              </w:rPr>
            </w:pPr>
            <w:r w:rsidRPr="0041699F">
              <w:rPr>
                <w:rFonts w:ascii="Arial" w:hAnsi="Arial"/>
              </w:rPr>
              <w:t>All age &gt;65</w:t>
            </w:r>
          </w:p>
        </w:tc>
        <w:tc>
          <w:tcPr>
            <w:tcW w:w="1260" w:type="dxa"/>
            <w:shd w:val="clear" w:color="auto" w:fill="auto"/>
          </w:tcPr>
          <w:p w:rsidR="007E1E54" w:rsidRPr="0041699F" w:rsidRDefault="007E1E54" w:rsidP="0041699F">
            <w:pPr>
              <w:jc w:val="center"/>
              <w:rPr>
                <w:rFonts w:ascii="Arial" w:hAnsi="Arial"/>
              </w:rPr>
            </w:pPr>
            <w:r w:rsidRPr="0041699F">
              <w:rPr>
                <w:rFonts w:ascii="Arial" w:hAnsi="Arial"/>
              </w:rPr>
              <w:t>7</w:t>
            </w:r>
          </w:p>
        </w:tc>
        <w:tc>
          <w:tcPr>
            <w:tcW w:w="1297" w:type="dxa"/>
            <w:shd w:val="clear" w:color="auto" w:fill="auto"/>
          </w:tcPr>
          <w:p w:rsidR="007E1E54" w:rsidRPr="0041699F" w:rsidRDefault="00C06916" w:rsidP="0041699F">
            <w:pPr>
              <w:jc w:val="center"/>
              <w:rPr>
                <w:rFonts w:ascii="Arial" w:hAnsi="Arial"/>
              </w:rPr>
            </w:pPr>
            <w:r w:rsidRPr="0041699F">
              <w:rPr>
                <w:rFonts w:ascii="Arial" w:hAnsi="Arial"/>
              </w:rPr>
              <w:t>3</w:t>
            </w:r>
          </w:p>
        </w:tc>
      </w:tr>
    </w:tbl>
    <w:p w:rsidR="00E73AF6" w:rsidRDefault="00E73AF6" w:rsidP="00E73AF6">
      <w:pPr>
        <w:ind w:left="720"/>
        <w:rPr>
          <w:rFonts w:ascii="Arial" w:hAnsi="Arial"/>
        </w:rPr>
      </w:pPr>
    </w:p>
    <w:p w:rsidR="003D72AB" w:rsidRDefault="00E73AF6">
      <w:pPr>
        <w:jc w:val="center"/>
        <w:rPr>
          <w:rFonts w:ascii="Arial Black" w:hAnsi="Arial Black"/>
          <w:b/>
          <w:sz w:val="36"/>
        </w:rPr>
      </w:pPr>
      <w:r>
        <w:rPr>
          <w:rFonts w:ascii="Arial Black" w:hAnsi="Arial Black"/>
          <w:b/>
          <w:noProof/>
          <w:sz w:val="36"/>
        </w:rPr>
        <w:pict>
          <v:shape id="_x0000_s1304" type="#_x0000_t202" style="position:absolute;left:0;text-align:left;margin-left:-9pt;margin-top:13.15pt;width:396pt;height:234pt;z-index:251653120">
            <v:textbox style="mso-next-textbox:#_x0000_s1304">
              <w:txbxContent>
                <w:p w:rsidR="00072B2C" w:rsidRDefault="00072B2C" w:rsidP="003D72AB">
                  <w:pPr>
                    <w:jc w:val="center"/>
                    <w:rPr>
                      <w:rFonts w:ascii="Arial Black" w:hAnsi="Arial Black"/>
                      <w:b/>
                      <w:sz w:val="28"/>
                    </w:rPr>
                  </w:pPr>
                </w:p>
                <w:p w:rsidR="00072B2C" w:rsidRPr="00E86D57" w:rsidRDefault="00072B2C" w:rsidP="003D72AB">
                  <w:pPr>
                    <w:jc w:val="center"/>
                    <w:rPr>
                      <w:rFonts w:ascii="Arial Black" w:hAnsi="Arial Black"/>
                      <w:sz w:val="28"/>
                    </w:rPr>
                  </w:pPr>
                  <w:r w:rsidRPr="00E86D57">
                    <w:rPr>
                      <w:rFonts w:ascii="Arial Black" w:hAnsi="Arial Black"/>
                      <w:sz w:val="28"/>
                    </w:rPr>
                    <w:t>WHAT IS A STANDARD DRINK?</w:t>
                  </w:r>
                </w:p>
                <w:p w:rsidR="00072B2C" w:rsidRDefault="00072B2C" w:rsidP="003D72AB">
                  <w:pPr>
                    <w:jc w:val="center"/>
                    <w:rPr>
                      <w:rFonts w:ascii="Arial Black" w:hAnsi="Arial Black"/>
                      <w:b/>
                      <w:sz w:val="20"/>
                    </w:rPr>
                  </w:pPr>
                </w:p>
                <w:p w:rsidR="00072B2C" w:rsidRDefault="00072B2C" w:rsidP="003D72AB">
                  <w:pPr>
                    <w:jc w:val="center"/>
                    <w:rPr>
                      <w:rFonts w:ascii="Arial Black" w:hAnsi="Arial Black"/>
                      <w:b/>
                      <w:sz w:val="20"/>
                    </w:rPr>
                  </w:pPr>
                </w:p>
                <w:p w:rsidR="00072B2C" w:rsidRDefault="00072B2C" w:rsidP="003D72AB">
                  <w:pPr>
                    <w:rPr>
                      <w:rFonts w:ascii="Arial" w:hAnsi="Arial"/>
                      <w:b/>
                    </w:rPr>
                  </w:pPr>
                  <w:r w:rsidRPr="00477526">
                    <w:rPr>
                      <w:rFonts w:ascii="Arial" w:hAnsi="Arial"/>
                      <w:b/>
                    </w:rPr>
                    <w:t>1 Standard Drink</w:t>
                  </w:r>
                  <w:r>
                    <w:rPr>
                      <w:rFonts w:ascii="Arial" w:hAnsi="Arial"/>
                      <w:b/>
                    </w:rPr>
                    <w:t xml:space="preserve"> equals: </w:t>
                  </w:r>
                </w:p>
                <w:p w:rsidR="00072B2C" w:rsidRDefault="00072B2C" w:rsidP="003D72AB">
                  <w:pPr>
                    <w:rPr>
                      <w:rFonts w:ascii="Arial" w:hAnsi="Arial"/>
                      <w:b/>
                    </w:rPr>
                  </w:pPr>
                </w:p>
                <w:p w:rsidR="00072B2C" w:rsidRPr="00477526" w:rsidRDefault="00072B2C" w:rsidP="003D72AB">
                  <w:pPr>
                    <w:rPr>
                      <w:rFonts w:ascii="Arial" w:hAnsi="Arial"/>
                      <w:b/>
                    </w:rPr>
                  </w:pPr>
                </w:p>
                <w:p w:rsidR="00072B2C" w:rsidRDefault="00072B2C" w:rsidP="003D72AB">
                  <w:pPr>
                    <w:tabs>
                      <w:tab w:val="left" w:pos="6120"/>
                    </w:tabs>
                    <w:rPr>
                      <w:sz w:val="20"/>
                    </w:rPr>
                  </w:pPr>
                  <w:r>
                    <w:rPr>
                      <w:sz w:val="20"/>
                    </w:rPr>
                    <w:t xml:space="preserve">            </w:t>
                  </w:r>
                  <w:r w:rsidR="00630A8C">
                    <w:rPr>
                      <w:noProof/>
                      <w:sz w:val="20"/>
                    </w:rPr>
                    <w:drawing>
                      <wp:inline distT="0" distB="0" distL="0" distR="0">
                        <wp:extent cx="632460" cy="731520"/>
                        <wp:effectExtent l="19050" t="0" r="0" b="0"/>
                        <wp:docPr id="13" name="Picture 13" descr="j029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91044"/>
                                <pic:cNvPicPr>
                                  <a:picLocks noChangeAspect="1" noChangeArrowheads="1"/>
                                </pic:cNvPicPr>
                              </pic:nvPicPr>
                              <pic:blipFill>
                                <a:blip r:embed="rId10"/>
                                <a:srcRect/>
                                <a:stretch>
                                  <a:fillRect/>
                                </a:stretch>
                              </pic:blipFill>
                              <pic:spPr bwMode="auto">
                                <a:xfrm>
                                  <a:off x="0" y="0"/>
                                  <a:ext cx="632460" cy="731520"/>
                                </a:xfrm>
                                <a:prstGeom prst="rect">
                                  <a:avLst/>
                                </a:prstGeom>
                                <a:noFill/>
                                <a:ln w="9525">
                                  <a:noFill/>
                                  <a:miter lim="800000"/>
                                  <a:headEnd/>
                                  <a:tailEnd/>
                                </a:ln>
                              </pic:spPr>
                            </pic:pic>
                          </a:graphicData>
                        </a:graphic>
                      </wp:inline>
                    </w:drawing>
                  </w:r>
                  <w:r>
                    <w:rPr>
                      <w:sz w:val="20"/>
                    </w:rPr>
                    <w:t xml:space="preserve">  </w:t>
                  </w:r>
                  <w:r w:rsidRPr="00FF0579">
                    <w:rPr>
                      <w:rFonts w:ascii="Arial" w:hAnsi="Arial"/>
                      <w:b/>
                    </w:rPr>
                    <w:t>or</w:t>
                  </w:r>
                  <w:r w:rsidR="00630A8C">
                    <w:rPr>
                      <w:noProof/>
                      <w:sz w:val="20"/>
                    </w:rPr>
                    <w:drawing>
                      <wp:inline distT="0" distB="0" distL="0" distR="0">
                        <wp:extent cx="685800" cy="883920"/>
                        <wp:effectExtent l="19050" t="0" r="0" b="0"/>
                        <wp:docPr id="14" name="Picture 14" descr="j029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291061"/>
                                <pic:cNvPicPr>
                                  <a:picLocks noChangeAspect="1" noChangeArrowheads="1"/>
                                </pic:cNvPicPr>
                              </pic:nvPicPr>
                              <pic:blipFill>
                                <a:blip r:embed="rId11"/>
                                <a:srcRect/>
                                <a:stretch>
                                  <a:fillRect/>
                                </a:stretch>
                              </pic:blipFill>
                              <pic:spPr bwMode="auto">
                                <a:xfrm>
                                  <a:off x="0" y="0"/>
                                  <a:ext cx="685800" cy="883920"/>
                                </a:xfrm>
                                <a:prstGeom prst="rect">
                                  <a:avLst/>
                                </a:prstGeom>
                                <a:noFill/>
                                <a:ln w="9525">
                                  <a:noFill/>
                                  <a:miter lim="800000"/>
                                  <a:headEnd/>
                                  <a:tailEnd/>
                                </a:ln>
                              </pic:spPr>
                            </pic:pic>
                          </a:graphicData>
                        </a:graphic>
                      </wp:inline>
                    </w:drawing>
                  </w:r>
                  <w:r>
                    <w:rPr>
                      <w:sz w:val="20"/>
                    </w:rPr>
                    <w:t xml:space="preserve">             </w:t>
                  </w:r>
                  <w:r w:rsidR="00630A8C">
                    <w:rPr>
                      <w:noProof/>
                      <w:sz w:val="20"/>
                    </w:rPr>
                    <w:drawing>
                      <wp:inline distT="0" distB="0" distL="0" distR="0">
                        <wp:extent cx="693420" cy="754380"/>
                        <wp:effectExtent l="19050" t="0" r="0" b="0"/>
                        <wp:docPr id="15" name="Picture 15" descr="j029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91052"/>
                                <pic:cNvPicPr>
                                  <a:picLocks noChangeAspect="1" noChangeArrowheads="1"/>
                                </pic:cNvPicPr>
                              </pic:nvPicPr>
                              <pic:blipFill>
                                <a:blip r:embed="rId12"/>
                                <a:srcRect/>
                                <a:stretch>
                                  <a:fillRect/>
                                </a:stretch>
                              </pic:blipFill>
                              <pic:spPr bwMode="auto">
                                <a:xfrm>
                                  <a:off x="0" y="0"/>
                                  <a:ext cx="693420" cy="754380"/>
                                </a:xfrm>
                                <a:prstGeom prst="rect">
                                  <a:avLst/>
                                </a:prstGeom>
                                <a:noFill/>
                                <a:ln w="9525">
                                  <a:noFill/>
                                  <a:miter lim="800000"/>
                                  <a:headEnd/>
                                  <a:tailEnd/>
                                </a:ln>
                              </pic:spPr>
                            </pic:pic>
                          </a:graphicData>
                        </a:graphic>
                      </wp:inline>
                    </w:drawing>
                  </w:r>
                  <w:r>
                    <w:rPr>
                      <w:sz w:val="20"/>
                    </w:rPr>
                    <w:t xml:space="preserve">                          </w:t>
                  </w:r>
                  <w:r w:rsidR="00630A8C">
                    <w:rPr>
                      <w:noProof/>
                      <w:sz w:val="20"/>
                    </w:rPr>
                    <w:drawing>
                      <wp:inline distT="0" distB="0" distL="0" distR="0">
                        <wp:extent cx="525780" cy="693420"/>
                        <wp:effectExtent l="19050" t="0" r="0" b="0"/>
                        <wp:docPr id="16" name="Picture 16" descr="j029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291047"/>
                                <pic:cNvPicPr>
                                  <a:picLocks noChangeAspect="1" noChangeArrowheads="1"/>
                                </pic:cNvPicPr>
                              </pic:nvPicPr>
                              <pic:blipFill>
                                <a:blip r:embed="rId13"/>
                                <a:srcRect/>
                                <a:stretch>
                                  <a:fillRect/>
                                </a:stretch>
                              </pic:blipFill>
                              <pic:spPr bwMode="auto">
                                <a:xfrm>
                                  <a:off x="0" y="0"/>
                                  <a:ext cx="525780" cy="693420"/>
                                </a:xfrm>
                                <a:prstGeom prst="rect">
                                  <a:avLst/>
                                </a:prstGeom>
                                <a:noFill/>
                                <a:ln w="9525">
                                  <a:noFill/>
                                  <a:miter lim="800000"/>
                                  <a:headEnd/>
                                  <a:tailEnd/>
                                </a:ln>
                              </pic:spPr>
                            </pic:pic>
                          </a:graphicData>
                        </a:graphic>
                      </wp:inline>
                    </w:drawing>
                  </w:r>
                </w:p>
                <w:p w:rsidR="00072B2C" w:rsidRDefault="00072B2C" w:rsidP="003D72AB">
                  <w:pPr>
                    <w:rPr>
                      <w:rFonts w:ascii="Arial" w:hAnsi="Arial" w:cs="Arial"/>
                    </w:rPr>
                  </w:pPr>
                  <w:r>
                    <w:rPr>
                      <w:sz w:val="20"/>
                    </w:rPr>
                    <w:t xml:space="preserve">           </w:t>
                  </w:r>
                  <w:r w:rsidRPr="00FF0579">
                    <w:rPr>
                      <w:rFonts w:ascii="Arial" w:hAnsi="Arial" w:cs="Arial"/>
                    </w:rPr>
                    <w:t>drink made</w:t>
                  </w:r>
                  <w:r>
                    <w:rPr>
                      <w:rFonts w:ascii="Arial" w:hAnsi="Arial" w:cs="Arial"/>
                    </w:rPr>
                    <w:t xml:space="preserve"> with 1.5 oz.</w:t>
                  </w:r>
                  <w:r w:rsidRPr="00FF0579">
                    <w:rPr>
                      <w:rFonts w:ascii="Arial" w:hAnsi="Arial" w:cs="Arial"/>
                    </w:rPr>
                    <w:t xml:space="preserve"> </w:t>
                  </w:r>
                  <w:r>
                    <w:rPr>
                      <w:rFonts w:ascii="Arial" w:hAnsi="Arial" w:cs="Arial"/>
                    </w:rPr>
                    <w:t xml:space="preserve">      </w:t>
                  </w:r>
                  <w:r w:rsidRPr="00FF0579">
                    <w:rPr>
                      <w:rFonts w:ascii="Arial" w:hAnsi="Arial" w:cs="Arial"/>
                    </w:rPr>
                    <w:t xml:space="preserve">12 oz. Beer                </w:t>
                  </w:r>
                  <w:r>
                    <w:rPr>
                      <w:rFonts w:ascii="Arial" w:hAnsi="Arial" w:cs="Arial"/>
                    </w:rPr>
                    <w:t xml:space="preserve"> </w:t>
                  </w:r>
                  <w:r w:rsidRPr="00FF0579">
                    <w:rPr>
                      <w:rFonts w:ascii="Arial" w:hAnsi="Arial" w:cs="Arial"/>
                    </w:rPr>
                    <w:t xml:space="preserve">5 oz. wine </w:t>
                  </w:r>
                </w:p>
                <w:p w:rsidR="00072B2C" w:rsidRDefault="00072B2C" w:rsidP="003D72AB">
                  <w:pPr>
                    <w:rPr>
                      <w:rFonts w:ascii="Arial" w:hAnsi="Arial" w:cs="Arial"/>
                    </w:rPr>
                  </w:pPr>
                  <w:r>
                    <w:rPr>
                      <w:rFonts w:ascii="Arial" w:hAnsi="Arial" w:cs="Arial"/>
                    </w:rPr>
                    <w:t xml:space="preserve">   of alcohol (whiskey, gin, etc.)</w:t>
                  </w:r>
                </w:p>
                <w:p w:rsidR="00072B2C" w:rsidRPr="00FF0579" w:rsidRDefault="00072B2C" w:rsidP="003D72AB">
                  <w:pPr>
                    <w:rPr>
                      <w:rFonts w:ascii="Arial" w:hAnsi="Arial" w:cs="Arial"/>
                    </w:rPr>
                  </w:pPr>
                </w:p>
                <w:p w:rsidR="00072B2C" w:rsidRDefault="00072B2C" w:rsidP="003D72AB">
                  <w:pPr>
                    <w:rPr>
                      <w:sz w:val="20"/>
                    </w:rPr>
                  </w:pPr>
                </w:p>
                <w:p w:rsidR="00072B2C" w:rsidRDefault="00072B2C" w:rsidP="003D72AB"/>
              </w:txbxContent>
            </v:textbox>
            <w10:wrap type="square"/>
          </v:shape>
        </w:pict>
      </w:r>
    </w:p>
    <w:p w:rsidR="00E73AF6" w:rsidRDefault="00E73AF6">
      <w:pPr>
        <w:jc w:val="center"/>
        <w:rPr>
          <w:rFonts w:ascii="Arial Black" w:hAnsi="Arial Black"/>
          <w:b/>
          <w:sz w:val="36"/>
        </w:rPr>
      </w:pPr>
    </w:p>
    <w:p w:rsidR="00E73AF6" w:rsidRDefault="00E73AF6">
      <w:pPr>
        <w:jc w:val="center"/>
        <w:rPr>
          <w:rFonts w:ascii="Arial Black" w:hAnsi="Arial Black"/>
          <w:b/>
          <w:sz w:val="36"/>
        </w:rPr>
      </w:pPr>
    </w:p>
    <w:p w:rsidR="00E73AF6" w:rsidRDefault="00E73AF6">
      <w:pPr>
        <w:jc w:val="center"/>
        <w:rPr>
          <w:rFonts w:ascii="Arial Black" w:hAnsi="Arial Black"/>
          <w:b/>
          <w:sz w:val="36"/>
        </w:rPr>
      </w:pPr>
    </w:p>
    <w:p w:rsidR="00E73AF6" w:rsidRDefault="00E73AF6">
      <w:pPr>
        <w:jc w:val="center"/>
        <w:rPr>
          <w:rFonts w:ascii="Arial Black" w:hAnsi="Arial Black"/>
          <w:b/>
          <w:sz w:val="36"/>
        </w:rPr>
      </w:pPr>
    </w:p>
    <w:p w:rsidR="00E73AF6" w:rsidRDefault="00E73AF6">
      <w:pPr>
        <w:jc w:val="center"/>
        <w:rPr>
          <w:rFonts w:ascii="Arial Black" w:hAnsi="Arial Black"/>
          <w:b/>
          <w:sz w:val="36"/>
        </w:rPr>
      </w:pPr>
    </w:p>
    <w:p w:rsidR="00E73AF6" w:rsidRDefault="00E73AF6">
      <w:pPr>
        <w:jc w:val="center"/>
        <w:rPr>
          <w:rFonts w:ascii="Arial Black" w:hAnsi="Arial Black"/>
          <w:b/>
          <w:sz w:val="36"/>
        </w:rPr>
      </w:pPr>
    </w:p>
    <w:p w:rsidR="00E73AF6" w:rsidRDefault="00E73AF6">
      <w:pPr>
        <w:jc w:val="center"/>
        <w:rPr>
          <w:rFonts w:ascii="Arial Black" w:hAnsi="Arial Black"/>
          <w:b/>
          <w:sz w:val="36"/>
        </w:rPr>
      </w:pPr>
    </w:p>
    <w:p w:rsidR="00E73AF6" w:rsidRDefault="00E73AF6">
      <w:pPr>
        <w:jc w:val="center"/>
        <w:rPr>
          <w:rFonts w:ascii="Arial Black" w:hAnsi="Arial Black"/>
          <w:b/>
          <w:sz w:val="36"/>
        </w:rPr>
      </w:pPr>
    </w:p>
    <w:p w:rsidR="00E73AF6" w:rsidRDefault="00E73AF6">
      <w:pPr>
        <w:jc w:val="center"/>
        <w:rPr>
          <w:rFonts w:ascii="Arial Black" w:hAnsi="Arial Black"/>
          <w:b/>
          <w:sz w:val="36"/>
        </w:rPr>
      </w:pPr>
    </w:p>
    <w:p w:rsidR="007E1E54" w:rsidRPr="00B52AF4" w:rsidRDefault="007E1E54" w:rsidP="004F7FEF">
      <w:pPr>
        <w:rPr>
          <w:rFonts w:ascii="Arial" w:hAnsi="Arial" w:cs="Arial"/>
          <w:b/>
          <w:sz w:val="32"/>
          <w:szCs w:val="32"/>
        </w:rPr>
      </w:pPr>
    </w:p>
    <w:p w:rsidR="00D04DE3" w:rsidRPr="00E86D57" w:rsidRDefault="00D04DE3" w:rsidP="007E1E54">
      <w:pPr>
        <w:rPr>
          <w:rFonts w:ascii="Arial" w:hAnsi="Arial" w:cs="Arial"/>
          <w:sz w:val="32"/>
          <w:szCs w:val="32"/>
          <w:u w:val="single"/>
        </w:rPr>
      </w:pPr>
      <w:r w:rsidRPr="00B52AF4">
        <w:rPr>
          <w:rFonts w:ascii="Arial" w:hAnsi="Arial" w:cs="Arial"/>
          <w:b/>
          <w:sz w:val="28"/>
          <w:szCs w:val="28"/>
        </w:rPr>
        <w:t>TYPES OF DRINKERS</w:t>
      </w:r>
      <w:r w:rsidR="00B52AF4">
        <w:rPr>
          <w:rFonts w:ascii="Arial" w:hAnsi="Arial" w:cs="Arial"/>
          <w:b/>
          <w:sz w:val="28"/>
          <w:szCs w:val="28"/>
        </w:rPr>
        <w:t>:</w:t>
      </w:r>
      <w:r w:rsidR="007E1E54" w:rsidRPr="00E86D57">
        <w:rPr>
          <w:rFonts w:ascii="Arial" w:hAnsi="Arial"/>
          <w:sz w:val="28"/>
          <w:szCs w:val="28"/>
          <w:u w:val="single"/>
        </w:rPr>
        <w:t xml:space="preserve"> </w:t>
      </w:r>
      <w:r w:rsidR="007E1E54" w:rsidRPr="00E86D57">
        <w:rPr>
          <w:rFonts w:ascii="Arial" w:hAnsi="Arial"/>
          <w:noProof/>
          <w:u w:val="single"/>
        </w:rPr>
      </w:r>
      <w:r w:rsidR="00630A8C" w:rsidRPr="00E86D57">
        <w:rPr>
          <w:rFonts w:ascii="Arial" w:hAnsi="Arial"/>
          <w:u w:val="single"/>
        </w:rPr>
        <w:pict>
          <v:group id="_x0000_s1305" editas="canvas" style="width:6in;height:180pt;mso-position-horizontal-relative:char;mso-position-vertical-relative:line" coordorigin="1441,10715" coordsize="8640,3600" o:allowincell="f">
            <o:lock v:ext="edit" aspectratio="t"/>
            <v:shape id="_x0000_s1306" type="#_x0000_t75" style="position:absolute;left:1441;top:10715;width:8640;height:3600" o:preferrelative="f" filled="t">
              <v:fill o:detectmouseclick="t"/>
              <v:path o:extrusionok="t" o:connecttype="none"/>
              <o:lock v:ext="edit" text="t"/>
            </v:shape>
            <v:shape id="_x0000_s1307" type="#_x0000_t202" style="position:absolute;left:1441;top:10895;width:8344;height:3189" stroked="f">
              <v:textbox style="mso-next-textbox:#_x0000_s1307">
                <w:txbxContent>
                  <w:p w:rsidR="00072B2C" w:rsidRDefault="00630A8C" w:rsidP="007E1E54">
                    <w:r>
                      <w:rPr>
                        <w:noProof/>
                      </w:rPr>
                      <w:drawing>
                        <wp:inline distT="0" distB="0" distL="0" distR="0">
                          <wp:extent cx="5105400" cy="19278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5105400" cy="1927860"/>
                                  </a:xfrm>
                                  <a:prstGeom prst="rect">
                                    <a:avLst/>
                                  </a:prstGeom>
                                  <a:noFill/>
                                  <a:ln w="9525">
                                    <a:noFill/>
                                    <a:miter lim="800000"/>
                                    <a:headEnd/>
                                    <a:tailEnd/>
                                  </a:ln>
                                </pic:spPr>
                              </pic:pic>
                            </a:graphicData>
                          </a:graphic>
                        </wp:inline>
                      </w:drawing>
                    </w:r>
                  </w:p>
                </w:txbxContent>
              </v:textbox>
            </v:shape>
            <v:shape id="_x0000_s1349" type="#_x0000_t202" style="position:absolute;left:3608;top:12210;width:1396;height:645" stroked="f">
              <v:textbox>
                <w:txbxContent>
                  <w:p w:rsidR="00072B2C" w:rsidRPr="00DC5D10" w:rsidRDefault="00072B2C" w:rsidP="00B610DE">
                    <w:pPr>
                      <w:jc w:val="center"/>
                      <w:rPr>
                        <w:rFonts w:ascii="Arial" w:hAnsi="Arial" w:cs="Arial"/>
                        <w:i/>
                        <w:sz w:val="20"/>
                        <w:szCs w:val="20"/>
                      </w:rPr>
                    </w:pPr>
                    <w:r w:rsidRPr="00DC5D10">
                      <w:rPr>
                        <w:rFonts w:ascii="Arial" w:hAnsi="Arial" w:cs="Arial"/>
                        <w:i/>
                        <w:sz w:val="20"/>
                        <w:szCs w:val="20"/>
                      </w:rPr>
                      <w:t>Low-Risk</w:t>
                    </w:r>
                  </w:p>
                  <w:p w:rsidR="00072B2C" w:rsidRPr="00DC5D10" w:rsidRDefault="00072B2C" w:rsidP="00B610DE">
                    <w:pPr>
                      <w:jc w:val="center"/>
                      <w:rPr>
                        <w:rFonts w:ascii="Arial" w:hAnsi="Arial" w:cs="Arial"/>
                        <w:i/>
                        <w:sz w:val="20"/>
                        <w:szCs w:val="20"/>
                      </w:rPr>
                    </w:pPr>
                    <w:r w:rsidRPr="00DC5D10">
                      <w:rPr>
                        <w:rFonts w:ascii="Arial" w:hAnsi="Arial" w:cs="Arial"/>
                        <w:i/>
                        <w:sz w:val="20"/>
                        <w:szCs w:val="20"/>
                      </w:rPr>
                      <w:t>35%</w:t>
                    </w:r>
                  </w:p>
                </w:txbxContent>
              </v:textbox>
            </v:shape>
            <w10:anchorlock/>
          </v:group>
        </w:pict>
      </w:r>
    </w:p>
    <w:p w:rsidR="00B52AF4" w:rsidRDefault="00B52AF4" w:rsidP="002F671E">
      <w:pPr>
        <w:rPr>
          <w:rFonts w:ascii="Arial Black" w:hAnsi="Arial Black" w:cs="Arial"/>
          <w:sz w:val="32"/>
          <w:szCs w:val="32"/>
        </w:rPr>
      </w:pPr>
      <w:r w:rsidRPr="00B52AF4">
        <w:rPr>
          <w:rFonts w:ascii="Arial Black" w:hAnsi="Arial Black"/>
          <w:color w:val="231D1D"/>
          <w:sz w:val="32"/>
          <w:szCs w:val="32"/>
        </w:rPr>
        <w:t xml:space="preserve">TABLE 4: </w:t>
      </w:r>
      <w:r>
        <w:rPr>
          <w:rFonts w:ascii="Arial Black" w:hAnsi="Arial Black"/>
          <w:color w:val="231D1D"/>
          <w:sz w:val="32"/>
          <w:szCs w:val="32"/>
        </w:rPr>
        <w:t xml:space="preserve">NATIONAL NORMS </w:t>
      </w:r>
    </w:p>
    <w:p w:rsidR="002F671E" w:rsidRPr="00B52AF4" w:rsidRDefault="002F671E" w:rsidP="002F671E">
      <w:pPr>
        <w:rPr>
          <w:rFonts w:ascii="Arial" w:hAnsi="Arial"/>
        </w:rPr>
      </w:pPr>
      <w:r w:rsidRPr="00B52AF4">
        <w:rPr>
          <w:rFonts w:ascii="Arial" w:hAnsi="Arial"/>
        </w:rPr>
        <w:t>(Referred to in Step 2)</w:t>
      </w:r>
    </w:p>
    <w:p w:rsidR="0024658E" w:rsidRDefault="0024658E" w:rsidP="0024658E">
      <w:pPr>
        <w:ind w:left="720" w:firstLine="720"/>
        <w:rPr>
          <w:u w:val="single"/>
        </w:rPr>
      </w:pPr>
    </w:p>
    <w:p w:rsidR="0024658E" w:rsidRDefault="0024658E" w:rsidP="0024658E">
      <w:pPr>
        <w:ind w:left="720" w:firstLine="720"/>
        <w:rPr>
          <w:u w:val="single"/>
        </w:rPr>
      </w:pPr>
    </w:p>
    <w:p w:rsidR="0024658E" w:rsidRDefault="0024658E" w:rsidP="0024658E">
      <w:pPr>
        <w:ind w:left="720" w:firstLine="720"/>
        <w:rPr>
          <w:u w:val="single"/>
        </w:rPr>
      </w:pPr>
    </w:p>
    <w:p w:rsidR="0024658E" w:rsidRPr="00B52AF4" w:rsidRDefault="00B52AF4" w:rsidP="0024658E">
      <w:pPr>
        <w:ind w:left="720" w:firstLine="720"/>
        <w:rPr>
          <w:rFonts w:ascii="Arial" w:hAnsi="Arial" w:cs="Arial"/>
          <w:b/>
        </w:rPr>
      </w:pPr>
      <w:r>
        <w:rPr>
          <w:rFonts w:ascii="Arial" w:hAnsi="Arial" w:cs="Arial"/>
          <w:b/>
        </w:rPr>
        <w:t xml:space="preserve">     </w:t>
      </w:r>
      <w:r w:rsidRPr="00B52AF4">
        <w:rPr>
          <w:rFonts w:ascii="Arial" w:hAnsi="Arial" w:cs="Arial"/>
          <w:b/>
        </w:rPr>
        <w:t xml:space="preserve">Alcohol Consumption </w:t>
      </w:r>
      <w:r>
        <w:rPr>
          <w:rFonts w:ascii="Arial" w:hAnsi="Arial" w:cs="Arial"/>
          <w:b/>
        </w:rPr>
        <w:t xml:space="preserve">Norms </w:t>
      </w:r>
      <w:r w:rsidRPr="00B52AF4">
        <w:rPr>
          <w:rFonts w:ascii="Arial" w:hAnsi="Arial" w:cs="Arial"/>
          <w:b/>
        </w:rPr>
        <w:t xml:space="preserve">for </w:t>
      </w:r>
      <w:smartTag w:uri="urn:schemas-microsoft-com:office:smarttags" w:element="place">
        <w:smartTag w:uri="urn:schemas-microsoft-com:office:smarttags" w:element="country-region">
          <w:r w:rsidRPr="00B52AF4">
            <w:rPr>
              <w:rFonts w:ascii="Arial" w:hAnsi="Arial" w:cs="Arial"/>
              <w:b/>
            </w:rPr>
            <w:t>U</w:t>
          </w:r>
          <w:r>
            <w:rPr>
              <w:rFonts w:ascii="Arial" w:hAnsi="Arial" w:cs="Arial"/>
              <w:b/>
            </w:rPr>
            <w:t>.</w:t>
          </w:r>
          <w:r w:rsidRPr="00B52AF4">
            <w:rPr>
              <w:rFonts w:ascii="Arial" w:hAnsi="Arial" w:cs="Arial"/>
              <w:b/>
            </w:rPr>
            <w:t>S</w:t>
          </w:r>
          <w:r>
            <w:rPr>
              <w:rFonts w:ascii="Arial" w:hAnsi="Arial" w:cs="Arial"/>
              <w:b/>
            </w:rPr>
            <w:t>.</w:t>
          </w:r>
        </w:smartTag>
      </w:smartTag>
      <w:r w:rsidRPr="00B52AF4">
        <w:rPr>
          <w:rFonts w:ascii="Arial" w:hAnsi="Arial" w:cs="Arial"/>
          <w:b/>
        </w:rPr>
        <w:t xml:space="preserve"> Adults</w:t>
      </w:r>
    </w:p>
    <w:p w:rsidR="00B52AF4" w:rsidRDefault="00B52AF4" w:rsidP="0024658E">
      <w:pPr>
        <w:ind w:left="720" w:firstLine="720"/>
        <w:rPr>
          <w:rFonts w:ascii="Arial" w:hAnsi="Arial" w:cs="Arial"/>
          <w:u w:val="single"/>
        </w:rPr>
      </w:pPr>
      <w:r>
        <w:rPr>
          <w:rFonts w:ascii="Arial" w:hAnsi="Arial" w:cs="Arial"/>
          <w:u w:val="single"/>
        </w:rPr>
        <w:t>___________________________________________</w:t>
      </w:r>
    </w:p>
    <w:p w:rsidR="0024658E" w:rsidRPr="006A2E47" w:rsidRDefault="0024658E" w:rsidP="0024658E">
      <w:pPr>
        <w:ind w:left="720" w:firstLine="720"/>
        <w:rPr>
          <w:rFonts w:ascii="Arial" w:hAnsi="Arial" w:cs="Arial"/>
          <w:u w:val="single"/>
        </w:rPr>
      </w:pPr>
      <w:r w:rsidRPr="006A2E47">
        <w:rPr>
          <w:rFonts w:ascii="Arial" w:hAnsi="Arial" w:cs="Arial"/>
          <w:u w:val="single"/>
        </w:rPr>
        <w:t xml:space="preserve">Drinks per week    </w:t>
      </w:r>
      <w:r>
        <w:rPr>
          <w:rFonts w:ascii="Arial" w:hAnsi="Arial" w:cs="Arial"/>
          <w:u w:val="single"/>
        </w:rPr>
        <w:t>T</w:t>
      </w:r>
      <w:r w:rsidRPr="006A2E47">
        <w:rPr>
          <w:rFonts w:ascii="Arial" w:hAnsi="Arial" w:cs="Arial"/>
          <w:u w:val="single"/>
        </w:rPr>
        <w:t>otal</w:t>
      </w:r>
      <w:r w:rsidR="00AF6460">
        <w:rPr>
          <w:rFonts w:ascii="Arial" w:hAnsi="Arial" w:cs="Arial"/>
          <w:u w:val="single"/>
        </w:rPr>
        <w:t xml:space="preserve"> %</w:t>
      </w:r>
      <w:r w:rsidRPr="006A2E47">
        <w:rPr>
          <w:rFonts w:ascii="Arial" w:hAnsi="Arial" w:cs="Arial"/>
          <w:u w:val="single"/>
        </w:rPr>
        <w:t xml:space="preserve">    </w:t>
      </w:r>
      <w:r w:rsidR="00AF6460">
        <w:rPr>
          <w:rFonts w:ascii="Arial" w:hAnsi="Arial" w:cs="Arial"/>
          <w:u w:val="single"/>
        </w:rPr>
        <w:t xml:space="preserve"> </w:t>
      </w:r>
      <w:r w:rsidRPr="006A2E47">
        <w:rPr>
          <w:rFonts w:ascii="Arial" w:hAnsi="Arial" w:cs="Arial"/>
          <w:u w:val="single"/>
        </w:rPr>
        <w:t xml:space="preserve">   </w:t>
      </w:r>
      <w:r w:rsidR="00AF6460">
        <w:rPr>
          <w:rFonts w:ascii="Arial" w:hAnsi="Arial" w:cs="Arial"/>
          <w:u w:val="single"/>
        </w:rPr>
        <w:t xml:space="preserve">% </w:t>
      </w:r>
      <w:r w:rsidRPr="006A2E47">
        <w:rPr>
          <w:rFonts w:ascii="Arial" w:hAnsi="Arial" w:cs="Arial"/>
          <w:u w:val="single"/>
        </w:rPr>
        <w:t>Men</w:t>
      </w:r>
      <w:r w:rsidRPr="006A2E47">
        <w:rPr>
          <w:rFonts w:ascii="Arial" w:hAnsi="Arial" w:cs="Arial"/>
          <w:u w:val="single"/>
        </w:rPr>
        <w:tab/>
      </w:r>
      <w:r w:rsidR="00AF6460">
        <w:rPr>
          <w:rFonts w:ascii="Arial" w:hAnsi="Arial" w:cs="Arial"/>
          <w:u w:val="single"/>
        </w:rPr>
        <w:t xml:space="preserve">    % </w:t>
      </w:r>
      <w:r w:rsidRPr="006A2E47">
        <w:rPr>
          <w:rFonts w:ascii="Arial" w:hAnsi="Arial" w:cs="Arial"/>
          <w:u w:val="single"/>
        </w:rPr>
        <w:t>Women</w:t>
      </w:r>
      <w:r w:rsidRPr="006A2E47">
        <w:rPr>
          <w:rFonts w:ascii="Arial" w:hAnsi="Arial" w:cs="Arial"/>
          <w:u w:val="single"/>
        </w:rPr>
        <w:tab/>
      </w:r>
    </w:p>
    <w:p w:rsidR="0024658E" w:rsidRPr="001C2A25" w:rsidRDefault="0024658E" w:rsidP="0024658E">
      <w:pPr>
        <w:ind w:left="720" w:firstLine="720"/>
        <w:rPr>
          <w:u w:val="single"/>
        </w:rPr>
      </w:pPr>
    </w:p>
    <w:p w:rsidR="0024658E" w:rsidRPr="006A2E47" w:rsidRDefault="0024658E" w:rsidP="0024658E">
      <w:pPr>
        <w:rPr>
          <w:rFonts w:ascii="Arial" w:hAnsi="Arial" w:cs="Arial"/>
        </w:rPr>
      </w:pPr>
      <w:r w:rsidRPr="001C2A25">
        <w:tab/>
      </w:r>
      <w:r w:rsidRPr="001C2A25">
        <w:tab/>
      </w:r>
      <w:r w:rsidRPr="001C2A25">
        <w:tab/>
      </w:r>
      <w:r w:rsidRPr="006A2E47">
        <w:rPr>
          <w:rFonts w:ascii="Arial" w:hAnsi="Arial" w:cs="Arial"/>
        </w:rPr>
        <w:t>0</w:t>
      </w:r>
      <w:r w:rsidRPr="006A2E47">
        <w:rPr>
          <w:rFonts w:ascii="Arial" w:hAnsi="Arial" w:cs="Arial"/>
        </w:rPr>
        <w:tab/>
      </w:r>
      <w:r w:rsidRPr="006A2E47">
        <w:rPr>
          <w:rFonts w:ascii="Arial" w:hAnsi="Arial" w:cs="Arial"/>
        </w:rPr>
        <w:tab/>
        <w:t>35</w:t>
      </w:r>
      <w:r w:rsidRPr="006A2E47">
        <w:rPr>
          <w:rFonts w:ascii="Arial" w:hAnsi="Arial" w:cs="Arial"/>
        </w:rPr>
        <w:tab/>
      </w:r>
      <w:r w:rsidRPr="006A2E47">
        <w:rPr>
          <w:rFonts w:ascii="Arial" w:hAnsi="Arial" w:cs="Arial"/>
        </w:rPr>
        <w:tab/>
        <w:t>29</w:t>
      </w:r>
      <w:r w:rsidRPr="006A2E47">
        <w:rPr>
          <w:rFonts w:ascii="Arial" w:hAnsi="Arial" w:cs="Arial"/>
        </w:rPr>
        <w:tab/>
      </w:r>
      <w:r w:rsidRPr="006A2E47">
        <w:rPr>
          <w:rFonts w:ascii="Arial" w:hAnsi="Arial" w:cs="Arial"/>
        </w:rPr>
        <w:tab/>
        <w:t>41</w:t>
      </w:r>
    </w:p>
    <w:p w:rsidR="0024658E" w:rsidRPr="006A2E47" w:rsidRDefault="0024658E" w:rsidP="0024658E">
      <w:pPr>
        <w:rPr>
          <w:rFonts w:ascii="Arial" w:hAnsi="Arial" w:cs="Arial"/>
        </w:rPr>
      </w:pPr>
      <w:r w:rsidRPr="006A2E47">
        <w:rPr>
          <w:rFonts w:ascii="Arial" w:hAnsi="Arial" w:cs="Arial"/>
        </w:rPr>
        <w:tab/>
      </w:r>
      <w:r w:rsidRPr="006A2E47">
        <w:rPr>
          <w:rFonts w:ascii="Arial" w:hAnsi="Arial" w:cs="Arial"/>
        </w:rPr>
        <w:tab/>
      </w:r>
      <w:r w:rsidRPr="006A2E47">
        <w:rPr>
          <w:rFonts w:ascii="Arial" w:hAnsi="Arial" w:cs="Arial"/>
        </w:rPr>
        <w:tab/>
        <w:t>1</w:t>
      </w:r>
      <w:r w:rsidRPr="006A2E47">
        <w:rPr>
          <w:rFonts w:ascii="Arial" w:hAnsi="Arial" w:cs="Arial"/>
        </w:rPr>
        <w:tab/>
      </w:r>
      <w:r w:rsidRPr="006A2E47">
        <w:rPr>
          <w:rFonts w:ascii="Arial" w:hAnsi="Arial" w:cs="Arial"/>
        </w:rPr>
        <w:tab/>
        <w:t>58</w:t>
      </w:r>
      <w:r w:rsidRPr="006A2E47">
        <w:rPr>
          <w:rFonts w:ascii="Arial" w:hAnsi="Arial" w:cs="Arial"/>
        </w:rPr>
        <w:tab/>
      </w:r>
      <w:r w:rsidRPr="006A2E47">
        <w:rPr>
          <w:rFonts w:ascii="Arial" w:hAnsi="Arial" w:cs="Arial"/>
        </w:rPr>
        <w:tab/>
        <w:t>46</w:t>
      </w:r>
      <w:r w:rsidRPr="006A2E47">
        <w:rPr>
          <w:rFonts w:ascii="Arial" w:hAnsi="Arial" w:cs="Arial"/>
        </w:rPr>
        <w:tab/>
      </w:r>
      <w:r w:rsidRPr="006A2E47">
        <w:rPr>
          <w:rFonts w:ascii="Arial" w:hAnsi="Arial" w:cs="Arial"/>
        </w:rPr>
        <w:tab/>
        <w:t>68</w:t>
      </w:r>
    </w:p>
    <w:p w:rsidR="0024658E" w:rsidRPr="006A2E47" w:rsidRDefault="0024658E" w:rsidP="0024658E">
      <w:pPr>
        <w:rPr>
          <w:rFonts w:ascii="Arial" w:hAnsi="Arial" w:cs="Arial"/>
        </w:rPr>
      </w:pPr>
      <w:r w:rsidRPr="006A2E47">
        <w:rPr>
          <w:rFonts w:ascii="Arial" w:hAnsi="Arial" w:cs="Arial"/>
        </w:rPr>
        <w:tab/>
      </w:r>
      <w:r w:rsidRPr="006A2E47">
        <w:rPr>
          <w:rFonts w:ascii="Arial" w:hAnsi="Arial" w:cs="Arial"/>
        </w:rPr>
        <w:tab/>
      </w:r>
      <w:r w:rsidRPr="006A2E47">
        <w:rPr>
          <w:rFonts w:ascii="Arial" w:hAnsi="Arial" w:cs="Arial"/>
        </w:rPr>
        <w:tab/>
        <w:t>2</w:t>
      </w:r>
      <w:r w:rsidRPr="006A2E47">
        <w:rPr>
          <w:rFonts w:ascii="Arial" w:hAnsi="Arial" w:cs="Arial"/>
        </w:rPr>
        <w:tab/>
      </w:r>
      <w:r w:rsidRPr="006A2E47">
        <w:rPr>
          <w:rFonts w:ascii="Arial" w:hAnsi="Arial" w:cs="Arial"/>
        </w:rPr>
        <w:tab/>
        <w:t>66</w:t>
      </w:r>
      <w:r w:rsidRPr="006A2E47">
        <w:rPr>
          <w:rFonts w:ascii="Arial" w:hAnsi="Arial" w:cs="Arial"/>
        </w:rPr>
        <w:tab/>
      </w:r>
      <w:r w:rsidRPr="006A2E47">
        <w:rPr>
          <w:rFonts w:ascii="Arial" w:hAnsi="Arial" w:cs="Arial"/>
        </w:rPr>
        <w:tab/>
        <w:t>54</w:t>
      </w:r>
      <w:r w:rsidRPr="006A2E47">
        <w:rPr>
          <w:rFonts w:ascii="Arial" w:hAnsi="Arial" w:cs="Arial"/>
        </w:rPr>
        <w:tab/>
      </w:r>
      <w:r w:rsidRPr="006A2E47">
        <w:rPr>
          <w:rFonts w:ascii="Arial" w:hAnsi="Arial" w:cs="Arial"/>
        </w:rPr>
        <w:tab/>
        <w:t>77</w:t>
      </w:r>
    </w:p>
    <w:p w:rsidR="0024658E" w:rsidRPr="006A2E47" w:rsidRDefault="0024658E" w:rsidP="0024658E">
      <w:pPr>
        <w:rPr>
          <w:rFonts w:ascii="Arial" w:hAnsi="Arial" w:cs="Arial"/>
        </w:rPr>
      </w:pPr>
      <w:r w:rsidRPr="006A2E47">
        <w:rPr>
          <w:rFonts w:ascii="Arial" w:hAnsi="Arial" w:cs="Arial"/>
        </w:rPr>
        <w:tab/>
      </w:r>
      <w:r w:rsidRPr="006A2E47">
        <w:rPr>
          <w:rFonts w:ascii="Arial" w:hAnsi="Arial" w:cs="Arial"/>
        </w:rPr>
        <w:tab/>
      </w:r>
      <w:r w:rsidRPr="006A2E47">
        <w:rPr>
          <w:rFonts w:ascii="Arial" w:hAnsi="Arial" w:cs="Arial"/>
        </w:rPr>
        <w:tab/>
        <w:t>3</w:t>
      </w:r>
      <w:r w:rsidRPr="006A2E47">
        <w:rPr>
          <w:rFonts w:ascii="Arial" w:hAnsi="Arial" w:cs="Arial"/>
        </w:rPr>
        <w:tab/>
      </w:r>
      <w:r w:rsidRPr="006A2E47">
        <w:rPr>
          <w:rFonts w:ascii="Arial" w:hAnsi="Arial" w:cs="Arial"/>
        </w:rPr>
        <w:tab/>
        <w:t>68</w:t>
      </w:r>
      <w:r w:rsidRPr="006A2E47">
        <w:rPr>
          <w:rFonts w:ascii="Arial" w:hAnsi="Arial" w:cs="Arial"/>
        </w:rPr>
        <w:tab/>
      </w:r>
      <w:r w:rsidRPr="006A2E47">
        <w:rPr>
          <w:rFonts w:ascii="Arial" w:hAnsi="Arial" w:cs="Arial"/>
        </w:rPr>
        <w:tab/>
        <w:t>57</w:t>
      </w:r>
      <w:r w:rsidRPr="006A2E47">
        <w:rPr>
          <w:rFonts w:ascii="Arial" w:hAnsi="Arial" w:cs="Arial"/>
        </w:rPr>
        <w:tab/>
      </w:r>
      <w:r w:rsidRPr="006A2E47">
        <w:rPr>
          <w:rFonts w:ascii="Arial" w:hAnsi="Arial" w:cs="Arial"/>
        </w:rPr>
        <w:tab/>
        <w:t>78</w:t>
      </w:r>
    </w:p>
    <w:p w:rsidR="0024658E" w:rsidRPr="006A2E47" w:rsidRDefault="0024658E" w:rsidP="0024658E">
      <w:pPr>
        <w:rPr>
          <w:rFonts w:ascii="Arial" w:hAnsi="Arial" w:cs="Arial"/>
        </w:rPr>
      </w:pPr>
      <w:r w:rsidRPr="006A2E47">
        <w:rPr>
          <w:rFonts w:ascii="Arial" w:hAnsi="Arial" w:cs="Arial"/>
        </w:rPr>
        <w:tab/>
      </w:r>
      <w:r w:rsidRPr="006A2E47">
        <w:rPr>
          <w:rFonts w:ascii="Arial" w:hAnsi="Arial" w:cs="Arial"/>
        </w:rPr>
        <w:tab/>
      </w:r>
      <w:r w:rsidRPr="006A2E47">
        <w:rPr>
          <w:rFonts w:ascii="Arial" w:hAnsi="Arial" w:cs="Arial"/>
        </w:rPr>
        <w:tab/>
        <w:t>4</w:t>
      </w:r>
      <w:r w:rsidRPr="006A2E47">
        <w:rPr>
          <w:rFonts w:ascii="Arial" w:hAnsi="Arial" w:cs="Arial"/>
        </w:rPr>
        <w:tab/>
      </w:r>
      <w:r w:rsidRPr="006A2E47">
        <w:rPr>
          <w:rFonts w:ascii="Arial" w:hAnsi="Arial" w:cs="Arial"/>
        </w:rPr>
        <w:tab/>
        <w:t>71</w:t>
      </w:r>
      <w:r w:rsidRPr="006A2E47">
        <w:rPr>
          <w:rFonts w:ascii="Arial" w:hAnsi="Arial" w:cs="Arial"/>
        </w:rPr>
        <w:tab/>
      </w:r>
      <w:r w:rsidRPr="006A2E47">
        <w:rPr>
          <w:rFonts w:ascii="Arial" w:hAnsi="Arial" w:cs="Arial"/>
        </w:rPr>
        <w:tab/>
        <w:t>61</w:t>
      </w:r>
      <w:r w:rsidRPr="006A2E47">
        <w:rPr>
          <w:rFonts w:ascii="Arial" w:hAnsi="Arial" w:cs="Arial"/>
        </w:rPr>
        <w:tab/>
      </w:r>
      <w:r w:rsidRPr="006A2E47">
        <w:rPr>
          <w:rFonts w:ascii="Arial" w:hAnsi="Arial" w:cs="Arial"/>
        </w:rPr>
        <w:tab/>
        <w:t>82</w:t>
      </w:r>
    </w:p>
    <w:p w:rsidR="0024658E" w:rsidRPr="006A2E47" w:rsidRDefault="0024658E" w:rsidP="0024658E">
      <w:pPr>
        <w:rPr>
          <w:rFonts w:ascii="Arial" w:hAnsi="Arial" w:cs="Arial"/>
        </w:rPr>
      </w:pPr>
      <w:r w:rsidRPr="006A2E47">
        <w:rPr>
          <w:rFonts w:ascii="Arial" w:hAnsi="Arial" w:cs="Arial"/>
        </w:rPr>
        <w:tab/>
      </w:r>
    </w:p>
    <w:p w:rsidR="0024658E" w:rsidRPr="006A2E47" w:rsidRDefault="0024658E" w:rsidP="0024658E">
      <w:pPr>
        <w:rPr>
          <w:rFonts w:ascii="Arial" w:hAnsi="Arial" w:cs="Arial"/>
        </w:rPr>
      </w:pPr>
      <w:r w:rsidRPr="006A2E47">
        <w:rPr>
          <w:rFonts w:ascii="Arial" w:hAnsi="Arial" w:cs="Arial"/>
        </w:rPr>
        <w:tab/>
      </w:r>
      <w:r w:rsidRPr="006A2E47">
        <w:rPr>
          <w:rFonts w:ascii="Arial" w:hAnsi="Arial" w:cs="Arial"/>
        </w:rPr>
        <w:tab/>
      </w:r>
      <w:r w:rsidRPr="006A2E47">
        <w:rPr>
          <w:rFonts w:ascii="Arial" w:hAnsi="Arial" w:cs="Arial"/>
        </w:rPr>
        <w:tab/>
        <w:t>5</w:t>
      </w:r>
      <w:r w:rsidRPr="006A2E47">
        <w:rPr>
          <w:rFonts w:ascii="Arial" w:hAnsi="Arial" w:cs="Arial"/>
        </w:rPr>
        <w:tab/>
      </w:r>
      <w:r w:rsidRPr="006A2E47">
        <w:rPr>
          <w:rFonts w:ascii="Arial" w:hAnsi="Arial" w:cs="Arial"/>
        </w:rPr>
        <w:tab/>
        <w:t>77</w:t>
      </w:r>
      <w:r w:rsidRPr="006A2E47">
        <w:rPr>
          <w:rFonts w:ascii="Arial" w:hAnsi="Arial" w:cs="Arial"/>
        </w:rPr>
        <w:tab/>
      </w:r>
      <w:r w:rsidRPr="006A2E47">
        <w:rPr>
          <w:rFonts w:ascii="Arial" w:hAnsi="Arial" w:cs="Arial"/>
        </w:rPr>
        <w:tab/>
        <w:t>67</w:t>
      </w:r>
      <w:r w:rsidRPr="006A2E47">
        <w:rPr>
          <w:rFonts w:ascii="Arial" w:hAnsi="Arial" w:cs="Arial"/>
        </w:rPr>
        <w:tab/>
      </w:r>
      <w:r w:rsidRPr="006A2E47">
        <w:rPr>
          <w:rFonts w:ascii="Arial" w:hAnsi="Arial" w:cs="Arial"/>
        </w:rPr>
        <w:tab/>
        <w:t>86</w:t>
      </w:r>
    </w:p>
    <w:p w:rsidR="0024658E" w:rsidRPr="006A2E47" w:rsidRDefault="0024658E" w:rsidP="0024658E">
      <w:pPr>
        <w:rPr>
          <w:rFonts w:ascii="Arial" w:hAnsi="Arial" w:cs="Arial"/>
        </w:rPr>
      </w:pPr>
      <w:r w:rsidRPr="006A2E47">
        <w:rPr>
          <w:rFonts w:ascii="Arial" w:hAnsi="Arial" w:cs="Arial"/>
        </w:rPr>
        <w:tab/>
      </w:r>
      <w:r w:rsidRPr="006A2E47">
        <w:rPr>
          <w:rFonts w:ascii="Arial" w:hAnsi="Arial" w:cs="Arial"/>
        </w:rPr>
        <w:tab/>
      </w:r>
      <w:r w:rsidRPr="006A2E47">
        <w:rPr>
          <w:rFonts w:ascii="Arial" w:hAnsi="Arial" w:cs="Arial"/>
        </w:rPr>
        <w:tab/>
        <w:t>6</w:t>
      </w:r>
      <w:r w:rsidRPr="006A2E47">
        <w:rPr>
          <w:rFonts w:ascii="Arial" w:hAnsi="Arial" w:cs="Arial"/>
        </w:rPr>
        <w:tab/>
      </w:r>
      <w:r w:rsidRPr="006A2E47">
        <w:rPr>
          <w:rFonts w:ascii="Arial" w:hAnsi="Arial" w:cs="Arial"/>
        </w:rPr>
        <w:tab/>
        <w:t>78</w:t>
      </w:r>
      <w:r w:rsidRPr="006A2E47">
        <w:rPr>
          <w:rFonts w:ascii="Arial" w:hAnsi="Arial" w:cs="Arial"/>
        </w:rPr>
        <w:tab/>
      </w:r>
      <w:r w:rsidRPr="006A2E47">
        <w:rPr>
          <w:rFonts w:ascii="Arial" w:hAnsi="Arial" w:cs="Arial"/>
        </w:rPr>
        <w:tab/>
        <w:t>68</w:t>
      </w:r>
      <w:r w:rsidRPr="006A2E47">
        <w:rPr>
          <w:rFonts w:ascii="Arial" w:hAnsi="Arial" w:cs="Arial"/>
        </w:rPr>
        <w:tab/>
      </w:r>
      <w:r w:rsidRPr="006A2E47">
        <w:rPr>
          <w:rFonts w:ascii="Arial" w:hAnsi="Arial" w:cs="Arial"/>
        </w:rPr>
        <w:tab/>
        <w:t>87</w:t>
      </w:r>
    </w:p>
    <w:p w:rsidR="0024658E" w:rsidRPr="006A2E47" w:rsidRDefault="0024658E" w:rsidP="0024658E">
      <w:pPr>
        <w:rPr>
          <w:rFonts w:ascii="Arial" w:hAnsi="Arial" w:cs="Arial"/>
        </w:rPr>
      </w:pPr>
      <w:r w:rsidRPr="006A2E47">
        <w:rPr>
          <w:rFonts w:ascii="Arial" w:hAnsi="Arial" w:cs="Arial"/>
        </w:rPr>
        <w:tab/>
      </w:r>
      <w:r w:rsidRPr="006A2E47">
        <w:rPr>
          <w:rFonts w:ascii="Arial" w:hAnsi="Arial" w:cs="Arial"/>
        </w:rPr>
        <w:tab/>
      </w:r>
      <w:r w:rsidRPr="006A2E47">
        <w:rPr>
          <w:rFonts w:ascii="Arial" w:hAnsi="Arial" w:cs="Arial"/>
        </w:rPr>
        <w:tab/>
        <w:t>7</w:t>
      </w:r>
      <w:r w:rsidRPr="006A2E47">
        <w:rPr>
          <w:rFonts w:ascii="Arial" w:hAnsi="Arial" w:cs="Arial"/>
        </w:rPr>
        <w:tab/>
      </w:r>
      <w:r w:rsidRPr="006A2E47">
        <w:rPr>
          <w:rFonts w:ascii="Arial" w:hAnsi="Arial" w:cs="Arial"/>
        </w:rPr>
        <w:tab/>
        <w:t>80</w:t>
      </w:r>
      <w:r w:rsidRPr="006A2E47">
        <w:rPr>
          <w:rFonts w:ascii="Arial" w:hAnsi="Arial" w:cs="Arial"/>
        </w:rPr>
        <w:tab/>
      </w:r>
      <w:r w:rsidRPr="006A2E47">
        <w:rPr>
          <w:rFonts w:ascii="Arial" w:hAnsi="Arial" w:cs="Arial"/>
        </w:rPr>
        <w:tab/>
        <w:t>70</w:t>
      </w:r>
      <w:r w:rsidRPr="006A2E47">
        <w:rPr>
          <w:rFonts w:ascii="Arial" w:hAnsi="Arial" w:cs="Arial"/>
        </w:rPr>
        <w:tab/>
      </w:r>
      <w:r w:rsidRPr="006A2E47">
        <w:rPr>
          <w:rFonts w:ascii="Arial" w:hAnsi="Arial" w:cs="Arial"/>
        </w:rPr>
        <w:tab/>
        <w:t>89</w:t>
      </w:r>
    </w:p>
    <w:p w:rsidR="0024658E" w:rsidRPr="006A2E47" w:rsidRDefault="0024658E" w:rsidP="0024658E">
      <w:pPr>
        <w:rPr>
          <w:rFonts w:ascii="Arial" w:hAnsi="Arial" w:cs="Arial"/>
        </w:rPr>
      </w:pPr>
      <w:r w:rsidRPr="006A2E47">
        <w:rPr>
          <w:rFonts w:ascii="Arial" w:hAnsi="Arial" w:cs="Arial"/>
        </w:rPr>
        <w:tab/>
      </w:r>
      <w:r w:rsidRPr="006A2E47">
        <w:rPr>
          <w:rFonts w:ascii="Arial" w:hAnsi="Arial" w:cs="Arial"/>
        </w:rPr>
        <w:tab/>
      </w:r>
      <w:r w:rsidRPr="006A2E47">
        <w:rPr>
          <w:rFonts w:ascii="Arial" w:hAnsi="Arial" w:cs="Arial"/>
        </w:rPr>
        <w:tab/>
        <w:t>8</w:t>
      </w:r>
      <w:r w:rsidRPr="006A2E47">
        <w:rPr>
          <w:rFonts w:ascii="Arial" w:hAnsi="Arial" w:cs="Arial"/>
        </w:rPr>
        <w:tab/>
      </w:r>
      <w:r w:rsidRPr="006A2E47">
        <w:rPr>
          <w:rFonts w:ascii="Arial" w:hAnsi="Arial" w:cs="Arial"/>
        </w:rPr>
        <w:tab/>
        <w:t>81</w:t>
      </w:r>
      <w:r w:rsidRPr="006A2E47">
        <w:rPr>
          <w:rFonts w:ascii="Arial" w:hAnsi="Arial" w:cs="Arial"/>
        </w:rPr>
        <w:tab/>
      </w:r>
      <w:r w:rsidRPr="006A2E47">
        <w:rPr>
          <w:rFonts w:ascii="Arial" w:hAnsi="Arial" w:cs="Arial"/>
        </w:rPr>
        <w:tab/>
        <w:t>71</w:t>
      </w:r>
      <w:r w:rsidRPr="006A2E47">
        <w:rPr>
          <w:rFonts w:ascii="Arial" w:hAnsi="Arial" w:cs="Arial"/>
        </w:rPr>
        <w:tab/>
      </w:r>
      <w:r w:rsidRPr="006A2E47">
        <w:rPr>
          <w:rFonts w:ascii="Arial" w:hAnsi="Arial" w:cs="Arial"/>
        </w:rPr>
        <w:tab/>
        <w:t>89</w:t>
      </w:r>
    </w:p>
    <w:p w:rsidR="0024658E" w:rsidRPr="006A2E47" w:rsidRDefault="0024658E" w:rsidP="0024658E">
      <w:pPr>
        <w:rPr>
          <w:rFonts w:ascii="Arial" w:hAnsi="Arial" w:cs="Arial"/>
        </w:rPr>
      </w:pPr>
      <w:r w:rsidRPr="006A2E47">
        <w:rPr>
          <w:rFonts w:ascii="Arial" w:hAnsi="Arial" w:cs="Arial"/>
        </w:rPr>
        <w:tab/>
      </w:r>
      <w:r w:rsidRPr="006A2E47">
        <w:rPr>
          <w:rFonts w:ascii="Arial" w:hAnsi="Arial" w:cs="Arial"/>
        </w:rPr>
        <w:tab/>
      </w:r>
      <w:r w:rsidRPr="006A2E47">
        <w:rPr>
          <w:rFonts w:ascii="Arial" w:hAnsi="Arial" w:cs="Arial"/>
        </w:rPr>
        <w:tab/>
        <w:t>9</w:t>
      </w:r>
      <w:r w:rsidRPr="006A2E47">
        <w:rPr>
          <w:rFonts w:ascii="Arial" w:hAnsi="Arial" w:cs="Arial"/>
        </w:rPr>
        <w:tab/>
      </w:r>
      <w:r w:rsidRPr="006A2E47">
        <w:rPr>
          <w:rFonts w:ascii="Arial" w:hAnsi="Arial" w:cs="Arial"/>
        </w:rPr>
        <w:tab/>
        <w:t>82</w:t>
      </w:r>
      <w:r w:rsidRPr="006A2E47">
        <w:rPr>
          <w:rFonts w:ascii="Arial" w:hAnsi="Arial" w:cs="Arial"/>
        </w:rPr>
        <w:tab/>
      </w:r>
      <w:r w:rsidRPr="006A2E47">
        <w:rPr>
          <w:rFonts w:ascii="Arial" w:hAnsi="Arial" w:cs="Arial"/>
        </w:rPr>
        <w:tab/>
        <w:t>73</w:t>
      </w:r>
      <w:r w:rsidRPr="006A2E47">
        <w:rPr>
          <w:rFonts w:ascii="Arial" w:hAnsi="Arial" w:cs="Arial"/>
        </w:rPr>
        <w:tab/>
      </w:r>
      <w:r w:rsidRPr="006A2E47">
        <w:rPr>
          <w:rFonts w:ascii="Arial" w:hAnsi="Arial" w:cs="Arial"/>
        </w:rPr>
        <w:tab/>
        <w:t>90</w:t>
      </w:r>
    </w:p>
    <w:p w:rsidR="0024658E" w:rsidRPr="006A2E47" w:rsidRDefault="0024658E" w:rsidP="0024658E">
      <w:pPr>
        <w:rPr>
          <w:rFonts w:ascii="Arial" w:hAnsi="Arial" w:cs="Arial"/>
        </w:rPr>
      </w:pPr>
    </w:p>
    <w:p w:rsidR="0024658E" w:rsidRPr="006A2E47" w:rsidRDefault="0024658E" w:rsidP="0024658E">
      <w:pPr>
        <w:rPr>
          <w:rFonts w:ascii="Arial" w:hAnsi="Arial" w:cs="Arial"/>
        </w:rPr>
      </w:pPr>
      <w:r w:rsidRPr="006A2E47">
        <w:rPr>
          <w:rFonts w:ascii="Arial" w:hAnsi="Arial" w:cs="Arial"/>
        </w:rPr>
        <w:tab/>
      </w:r>
      <w:r w:rsidRPr="006A2E47">
        <w:rPr>
          <w:rFonts w:ascii="Arial" w:hAnsi="Arial" w:cs="Arial"/>
        </w:rPr>
        <w:tab/>
      </w:r>
      <w:r w:rsidRPr="006A2E47">
        <w:rPr>
          <w:rFonts w:ascii="Arial" w:hAnsi="Arial" w:cs="Arial"/>
        </w:rPr>
        <w:tab/>
        <w:t>10</w:t>
      </w:r>
      <w:r w:rsidRPr="006A2E47">
        <w:rPr>
          <w:rFonts w:ascii="Arial" w:hAnsi="Arial" w:cs="Arial"/>
        </w:rPr>
        <w:tab/>
      </w:r>
      <w:r w:rsidRPr="006A2E47">
        <w:rPr>
          <w:rFonts w:ascii="Arial" w:hAnsi="Arial" w:cs="Arial"/>
        </w:rPr>
        <w:tab/>
        <w:t>83</w:t>
      </w:r>
      <w:r w:rsidRPr="006A2E47">
        <w:rPr>
          <w:rFonts w:ascii="Arial" w:hAnsi="Arial" w:cs="Arial"/>
        </w:rPr>
        <w:tab/>
      </w:r>
      <w:r w:rsidRPr="006A2E47">
        <w:rPr>
          <w:rFonts w:ascii="Arial" w:hAnsi="Arial" w:cs="Arial"/>
        </w:rPr>
        <w:tab/>
        <w:t>75</w:t>
      </w:r>
      <w:r w:rsidRPr="006A2E47">
        <w:rPr>
          <w:rFonts w:ascii="Arial" w:hAnsi="Arial" w:cs="Arial"/>
        </w:rPr>
        <w:tab/>
      </w:r>
      <w:r w:rsidRPr="006A2E47">
        <w:rPr>
          <w:rFonts w:ascii="Arial" w:hAnsi="Arial" w:cs="Arial"/>
        </w:rPr>
        <w:tab/>
        <w:t>91</w:t>
      </w:r>
    </w:p>
    <w:p w:rsidR="0024658E" w:rsidRPr="006A2E47" w:rsidRDefault="0024658E" w:rsidP="0024658E">
      <w:pPr>
        <w:rPr>
          <w:rFonts w:ascii="Arial" w:hAnsi="Arial" w:cs="Arial"/>
        </w:rPr>
      </w:pPr>
      <w:r w:rsidRPr="006A2E47">
        <w:rPr>
          <w:rFonts w:ascii="Arial" w:hAnsi="Arial" w:cs="Arial"/>
        </w:rPr>
        <w:tab/>
      </w:r>
      <w:r w:rsidRPr="006A2E47">
        <w:rPr>
          <w:rFonts w:ascii="Arial" w:hAnsi="Arial" w:cs="Arial"/>
        </w:rPr>
        <w:tab/>
      </w:r>
      <w:r w:rsidRPr="006A2E47">
        <w:rPr>
          <w:rFonts w:ascii="Arial" w:hAnsi="Arial" w:cs="Arial"/>
        </w:rPr>
        <w:tab/>
        <w:t>11</w:t>
      </w:r>
      <w:r w:rsidRPr="006A2E47">
        <w:rPr>
          <w:rFonts w:ascii="Arial" w:hAnsi="Arial" w:cs="Arial"/>
        </w:rPr>
        <w:tab/>
      </w:r>
      <w:r w:rsidRPr="006A2E47">
        <w:rPr>
          <w:rFonts w:ascii="Arial" w:hAnsi="Arial" w:cs="Arial"/>
        </w:rPr>
        <w:tab/>
        <w:t>84</w:t>
      </w:r>
      <w:r w:rsidRPr="006A2E47">
        <w:rPr>
          <w:rFonts w:ascii="Arial" w:hAnsi="Arial" w:cs="Arial"/>
        </w:rPr>
        <w:tab/>
      </w:r>
      <w:r w:rsidRPr="006A2E47">
        <w:rPr>
          <w:rFonts w:ascii="Arial" w:hAnsi="Arial" w:cs="Arial"/>
        </w:rPr>
        <w:tab/>
        <w:t>75</w:t>
      </w:r>
      <w:r w:rsidRPr="006A2E47">
        <w:rPr>
          <w:rFonts w:ascii="Arial" w:hAnsi="Arial" w:cs="Arial"/>
        </w:rPr>
        <w:tab/>
      </w:r>
      <w:r w:rsidRPr="006A2E47">
        <w:rPr>
          <w:rFonts w:ascii="Arial" w:hAnsi="Arial" w:cs="Arial"/>
        </w:rPr>
        <w:tab/>
        <w:t>91</w:t>
      </w:r>
    </w:p>
    <w:p w:rsidR="0024658E" w:rsidRPr="006A2E47" w:rsidRDefault="0024658E" w:rsidP="0024658E">
      <w:pPr>
        <w:rPr>
          <w:rFonts w:ascii="Arial" w:hAnsi="Arial" w:cs="Arial"/>
        </w:rPr>
      </w:pPr>
      <w:r w:rsidRPr="006A2E47">
        <w:rPr>
          <w:rFonts w:ascii="Arial" w:hAnsi="Arial" w:cs="Arial"/>
        </w:rPr>
        <w:tab/>
      </w:r>
      <w:r w:rsidRPr="006A2E47">
        <w:rPr>
          <w:rFonts w:ascii="Arial" w:hAnsi="Arial" w:cs="Arial"/>
        </w:rPr>
        <w:tab/>
      </w:r>
      <w:r w:rsidRPr="006A2E47">
        <w:rPr>
          <w:rFonts w:ascii="Arial" w:hAnsi="Arial" w:cs="Arial"/>
        </w:rPr>
        <w:tab/>
        <w:t>12</w:t>
      </w:r>
      <w:r w:rsidRPr="006A2E47">
        <w:rPr>
          <w:rFonts w:ascii="Arial" w:hAnsi="Arial" w:cs="Arial"/>
        </w:rPr>
        <w:tab/>
      </w:r>
      <w:r w:rsidRPr="006A2E47">
        <w:rPr>
          <w:rFonts w:ascii="Arial" w:hAnsi="Arial" w:cs="Arial"/>
        </w:rPr>
        <w:tab/>
        <w:t>85</w:t>
      </w:r>
      <w:r w:rsidRPr="006A2E47">
        <w:rPr>
          <w:rFonts w:ascii="Arial" w:hAnsi="Arial" w:cs="Arial"/>
        </w:rPr>
        <w:tab/>
      </w:r>
      <w:r w:rsidRPr="006A2E47">
        <w:rPr>
          <w:rFonts w:ascii="Arial" w:hAnsi="Arial" w:cs="Arial"/>
        </w:rPr>
        <w:tab/>
        <w:t>77</w:t>
      </w:r>
      <w:r w:rsidRPr="006A2E47">
        <w:rPr>
          <w:rFonts w:ascii="Arial" w:hAnsi="Arial" w:cs="Arial"/>
        </w:rPr>
        <w:tab/>
      </w:r>
      <w:r w:rsidRPr="006A2E47">
        <w:rPr>
          <w:rFonts w:ascii="Arial" w:hAnsi="Arial" w:cs="Arial"/>
        </w:rPr>
        <w:tab/>
        <w:t>92</w:t>
      </w:r>
    </w:p>
    <w:p w:rsidR="0024658E" w:rsidRPr="006A2E47" w:rsidRDefault="0024658E" w:rsidP="0024658E">
      <w:pPr>
        <w:rPr>
          <w:rFonts w:ascii="Arial" w:hAnsi="Arial" w:cs="Arial"/>
        </w:rPr>
      </w:pPr>
      <w:r w:rsidRPr="006A2E47">
        <w:rPr>
          <w:rFonts w:ascii="Arial" w:hAnsi="Arial" w:cs="Arial"/>
        </w:rPr>
        <w:tab/>
      </w:r>
      <w:r w:rsidRPr="006A2E47">
        <w:rPr>
          <w:rFonts w:ascii="Arial" w:hAnsi="Arial" w:cs="Arial"/>
        </w:rPr>
        <w:tab/>
      </w:r>
      <w:r w:rsidRPr="006A2E47">
        <w:rPr>
          <w:rFonts w:ascii="Arial" w:hAnsi="Arial" w:cs="Arial"/>
        </w:rPr>
        <w:tab/>
        <w:t>13</w:t>
      </w:r>
      <w:r w:rsidRPr="006A2E47">
        <w:rPr>
          <w:rFonts w:ascii="Arial" w:hAnsi="Arial" w:cs="Arial"/>
        </w:rPr>
        <w:tab/>
      </w:r>
      <w:r w:rsidRPr="006A2E47">
        <w:rPr>
          <w:rFonts w:ascii="Arial" w:hAnsi="Arial" w:cs="Arial"/>
        </w:rPr>
        <w:tab/>
        <w:t>86</w:t>
      </w:r>
      <w:r w:rsidRPr="006A2E47">
        <w:rPr>
          <w:rFonts w:ascii="Arial" w:hAnsi="Arial" w:cs="Arial"/>
        </w:rPr>
        <w:tab/>
      </w:r>
      <w:r w:rsidRPr="006A2E47">
        <w:rPr>
          <w:rFonts w:ascii="Arial" w:hAnsi="Arial" w:cs="Arial"/>
        </w:rPr>
        <w:tab/>
        <w:t>77</w:t>
      </w:r>
      <w:r w:rsidRPr="006A2E47">
        <w:rPr>
          <w:rFonts w:ascii="Arial" w:hAnsi="Arial" w:cs="Arial"/>
        </w:rPr>
        <w:tab/>
      </w:r>
      <w:r w:rsidRPr="006A2E47">
        <w:rPr>
          <w:rFonts w:ascii="Arial" w:hAnsi="Arial" w:cs="Arial"/>
        </w:rPr>
        <w:tab/>
        <w:t>93</w:t>
      </w:r>
    </w:p>
    <w:p w:rsidR="0024658E" w:rsidRPr="006A2E47" w:rsidRDefault="0024658E" w:rsidP="0024658E">
      <w:pPr>
        <w:rPr>
          <w:rFonts w:ascii="Arial" w:hAnsi="Arial" w:cs="Arial"/>
        </w:rPr>
      </w:pPr>
      <w:r w:rsidRPr="006A2E47">
        <w:rPr>
          <w:rFonts w:ascii="Arial" w:hAnsi="Arial" w:cs="Arial"/>
        </w:rPr>
        <w:tab/>
      </w:r>
      <w:r w:rsidRPr="006A2E47">
        <w:rPr>
          <w:rFonts w:ascii="Arial" w:hAnsi="Arial" w:cs="Arial"/>
        </w:rPr>
        <w:tab/>
      </w:r>
      <w:r w:rsidRPr="006A2E47">
        <w:rPr>
          <w:rFonts w:ascii="Arial" w:hAnsi="Arial" w:cs="Arial"/>
        </w:rPr>
        <w:tab/>
        <w:t>14</w:t>
      </w:r>
      <w:r w:rsidRPr="006A2E47">
        <w:rPr>
          <w:rFonts w:ascii="Arial" w:hAnsi="Arial" w:cs="Arial"/>
        </w:rPr>
        <w:tab/>
      </w:r>
      <w:r w:rsidRPr="006A2E47">
        <w:rPr>
          <w:rFonts w:ascii="Arial" w:hAnsi="Arial" w:cs="Arial"/>
        </w:rPr>
        <w:tab/>
        <w:t>87</w:t>
      </w:r>
      <w:r w:rsidRPr="006A2E47">
        <w:rPr>
          <w:rFonts w:ascii="Arial" w:hAnsi="Arial" w:cs="Arial"/>
        </w:rPr>
        <w:tab/>
      </w:r>
      <w:r w:rsidRPr="006A2E47">
        <w:rPr>
          <w:rFonts w:ascii="Arial" w:hAnsi="Arial" w:cs="Arial"/>
        </w:rPr>
        <w:tab/>
        <w:t>79</w:t>
      </w:r>
      <w:r w:rsidRPr="006A2E47">
        <w:rPr>
          <w:rFonts w:ascii="Arial" w:hAnsi="Arial" w:cs="Arial"/>
        </w:rPr>
        <w:tab/>
      </w:r>
      <w:r w:rsidRPr="006A2E47">
        <w:rPr>
          <w:rFonts w:ascii="Arial" w:hAnsi="Arial" w:cs="Arial"/>
        </w:rPr>
        <w:tab/>
        <w:t>94</w:t>
      </w:r>
    </w:p>
    <w:p w:rsidR="0024658E" w:rsidRPr="006A2E47" w:rsidRDefault="0024658E" w:rsidP="0024658E">
      <w:pPr>
        <w:rPr>
          <w:rFonts w:ascii="Arial" w:hAnsi="Arial" w:cs="Arial"/>
        </w:rPr>
      </w:pPr>
    </w:p>
    <w:p w:rsidR="0024658E" w:rsidRPr="006A2E47" w:rsidRDefault="0024658E" w:rsidP="0024658E">
      <w:pPr>
        <w:rPr>
          <w:rFonts w:ascii="Arial" w:hAnsi="Arial" w:cs="Arial"/>
        </w:rPr>
      </w:pPr>
      <w:r w:rsidRPr="006A2E47">
        <w:rPr>
          <w:rFonts w:ascii="Arial" w:hAnsi="Arial" w:cs="Arial"/>
        </w:rPr>
        <w:tab/>
      </w:r>
      <w:r w:rsidRPr="006A2E47">
        <w:rPr>
          <w:rFonts w:ascii="Arial" w:hAnsi="Arial" w:cs="Arial"/>
        </w:rPr>
        <w:tab/>
      </w:r>
      <w:r w:rsidRPr="006A2E47">
        <w:rPr>
          <w:rFonts w:ascii="Arial" w:hAnsi="Arial" w:cs="Arial"/>
        </w:rPr>
        <w:tab/>
        <w:t>15</w:t>
      </w:r>
      <w:r w:rsidRPr="006A2E47">
        <w:rPr>
          <w:rFonts w:ascii="Arial" w:hAnsi="Arial" w:cs="Arial"/>
        </w:rPr>
        <w:tab/>
      </w:r>
      <w:r w:rsidRPr="006A2E47">
        <w:rPr>
          <w:rFonts w:ascii="Arial" w:hAnsi="Arial" w:cs="Arial"/>
        </w:rPr>
        <w:tab/>
        <w:t>87</w:t>
      </w:r>
      <w:r w:rsidRPr="006A2E47">
        <w:rPr>
          <w:rFonts w:ascii="Arial" w:hAnsi="Arial" w:cs="Arial"/>
        </w:rPr>
        <w:tab/>
      </w:r>
      <w:r w:rsidRPr="006A2E47">
        <w:rPr>
          <w:rFonts w:ascii="Arial" w:hAnsi="Arial" w:cs="Arial"/>
        </w:rPr>
        <w:tab/>
        <w:t>80</w:t>
      </w:r>
      <w:r w:rsidRPr="006A2E47">
        <w:rPr>
          <w:rFonts w:ascii="Arial" w:hAnsi="Arial" w:cs="Arial"/>
        </w:rPr>
        <w:tab/>
      </w:r>
      <w:r w:rsidRPr="006A2E47">
        <w:rPr>
          <w:rFonts w:ascii="Arial" w:hAnsi="Arial" w:cs="Arial"/>
        </w:rPr>
        <w:tab/>
        <w:t>94</w:t>
      </w:r>
    </w:p>
    <w:p w:rsidR="0024658E" w:rsidRPr="006A2E47" w:rsidRDefault="0024658E" w:rsidP="0024658E">
      <w:pPr>
        <w:rPr>
          <w:rFonts w:ascii="Arial" w:hAnsi="Arial" w:cs="Arial"/>
        </w:rPr>
      </w:pPr>
      <w:r w:rsidRPr="006A2E47">
        <w:rPr>
          <w:rFonts w:ascii="Arial" w:hAnsi="Arial" w:cs="Arial"/>
        </w:rPr>
        <w:tab/>
      </w:r>
      <w:r w:rsidRPr="006A2E47">
        <w:rPr>
          <w:rFonts w:ascii="Arial" w:hAnsi="Arial" w:cs="Arial"/>
        </w:rPr>
        <w:tab/>
      </w:r>
      <w:r w:rsidRPr="006A2E47">
        <w:rPr>
          <w:rFonts w:ascii="Arial" w:hAnsi="Arial" w:cs="Arial"/>
        </w:rPr>
        <w:tab/>
        <w:t>16</w:t>
      </w:r>
      <w:r w:rsidRPr="006A2E47">
        <w:rPr>
          <w:rFonts w:ascii="Arial" w:hAnsi="Arial" w:cs="Arial"/>
        </w:rPr>
        <w:tab/>
      </w:r>
      <w:r w:rsidRPr="006A2E47">
        <w:rPr>
          <w:rFonts w:ascii="Arial" w:hAnsi="Arial" w:cs="Arial"/>
        </w:rPr>
        <w:tab/>
        <w:t>88</w:t>
      </w:r>
      <w:r w:rsidRPr="006A2E47">
        <w:rPr>
          <w:rFonts w:ascii="Arial" w:hAnsi="Arial" w:cs="Arial"/>
        </w:rPr>
        <w:tab/>
      </w:r>
      <w:r w:rsidRPr="006A2E47">
        <w:rPr>
          <w:rFonts w:ascii="Arial" w:hAnsi="Arial" w:cs="Arial"/>
        </w:rPr>
        <w:tab/>
        <w:t>81</w:t>
      </w:r>
      <w:r w:rsidRPr="006A2E47">
        <w:rPr>
          <w:rFonts w:ascii="Arial" w:hAnsi="Arial" w:cs="Arial"/>
        </w:rPr>
        <w:tab/>
      </w:r>
      <w:r w:rsidRPr="006A2E47">
        <w:rPr>
          <w:rFonts w:ascii="Arial" w:hAnsi="Arial" w:cs="Arial"/>
        </w:rPr>
        <w:tab/>
        <w:t>94</w:t>
      </w:r>
    </w:p>
    <w:p w:rsidR="0024658E" w:rsidRPr="006A2E47" w:rsidRDefault="0024658E" w:rsidP="0024658E">
      <w:pPr>
        <w:rPr>
          <w:rFonts w:ascii="Arial" w:hAnsi="Arial" w:cs="Arial"/>
        </w:rPr>
      </w:pPr>
      <w:r w:rsidRPr="006A2E47">
        <w:rPr>
          <w:rFonts w:ascii="Arial" w:hAnsi="Arial" w:cs="Arial"/>
        </w:rPr>
        <w:tab/>
      </w:r>
      <w:r w:rsidRPr="006A2E47">
        <w:rPr>
          <w:rFonts w:ascii="Arial" w:hAnsi="Arial" w:cs="Arial"/>
        </w:rPr>
        <w:tab/>
      </w:r>
      <w:r w:rsidRPr="006A2E47">
        <w:rPr>
          <w:rFonts w:ascii="Arial" w:hAnsi="Arial" w:cs="Arial"/>
        </w:rPr>
        <w:tab/>
        <w:t>17</w:t>
      </w:r>
      <w:r w:rsidRPr="006A2E47">
        <w:rPr>
          <w:rFonts w:ascii="Arial" w:hAnsi="Arial" w:cs="Arial"/>
        </w:rPr>
        <w:tab/>
      </w:r>
      <w:r w:rsidRPr="006A2E47">
        <w:rPr>
          <w:rFonts w:ascii="Arial" w:hAnsi="Arial" w:cs="Arial"/>
        </w:rPr>
        <w:tab/>
        <w:t>89</w:t>
      </w:r>
      <w:r w:rsidRPr="006A2E47">
        <w:rPr>
          <w:rFonts w:ascii="Arial" w:hAnsi="Arial" w:cs="Arial"/>
        </w:rPr>
        <w:tab/>
      </w:r>
      <w:r w:rsidRPr="006A2E47">
        <w:rPr>
          <w:rFonts w:ascii="Arial" w:hAnsi="Arial" w:cs="Arial"/>
        </w:rPr>
        <w:tab/>
        <w:t>82</w:t>
      </w:r>
      <w:r w:rsidRPr="006A2E47">
        <w:rPr>
          <w:rFonts w:ascii="Arial" w:hAnsi="Arial" w:cs="Arial"/>
        </w:rPr>
        <w:tab/>
      </w:r>
      <w:r w:rsidRPr="006A2E47">
        <w:rPr>
          <w:rFonts w:ascii="Arial" w:hAnsi="Arial" w:cs="Arial"/>
        </w:rPr>
        <w:tab/>
        <w:t>95</w:t>
      </w:r>
    </w:p>
    <w:p w:rsidR="0024658E" w:rsidRPr="006A2E47" w:rsidRDefault="0024658E" w:rsidP="0024658E">
      <w:pPr>
        <w:rPr>
          <w:rFonts w:ascii="Arial" w:hAnsi="Arial" w:cs="Arial"/>
        </w:rPr>
      </w:pPr>
      <w:r w:rsidRPr="006A2E47">
        <w:rPr>
          <w:rFonts w:ascii="Arial" w:hAnsi="Arial" w:cs="Arial"/>
        </w:rPr>
        <w:tab/>
      </w:r>
      <w:r w:rsidRPr="006A2E47">
        <w:rPr>
          <w:rFonts w:ascii="Arial" w:hAnsi="Arial" w:cs="Arial"/>
        </w:rPr>
        <w:tab/>
      </w:r>
      <w:r w:rsidRPr="006A2E47">
        <w:rPr>
          <w:rFonts w:ascii="Arial" w:hAnsi="Arial" w:cs="Arial"/>
        </w:rPr>
        <w:tab/>
        <w:t>18</w:t>
      </w:r>
      <w:r w:rsidRPr="006A2E47">
        <w:rPr>
          <w:rFonts w:ascii="Arial" w:hAnsi="Arial" w:cs="Arial"/>
        </w:rPr>
        <w:tab/>
      </w:r>
      <w:r w:rsidRPr="006A2E47">
        <w:rPr>
          <w:rFonts w:ascii="Arial" w:hAnsi="Arial" w:cs="Arial"/>
        </w:rPr>
        <w:tab/>
        <w:t>90</w:t>
      </w:r>
      <w:r w:rsidRPr="006A2E47">
        <w:rPr>
          <w:rFonts w:ascii="Arial" w:hAnsi="Arial" w:cs="Arial"/>
        </w:rPr>
        <w:tab/>
      </w:r>
      <w:r w:rsidRPr="006A2E47">
        <w:rPr>
          <w:rFonts w:ascii="Arial" w:hAnsi="Arial" w:cs="Arial"/>
        </w:rPr>
        <w:tab/>
        <w:t>84</w:t>
      </w:r>
      <w:r w:rsidRPr="006A2E47">
        <w:rPr>
          <w:rFonts w:ascii="Arial" w:hAnsi="Arial" w:cs="Arial"/>
        </w:rPr>
        <w:tab/>
      </w:r>
      <w:r w:rsidRPr="006A2E47">
        <w:rPr>
          <w:rFonts w:ascii="Arial" w:hAnsi="Arial" w:cs="Arial"/>
        </w:rPr>
        <w:tab/>
        <w:t>96</w:t>
      </w:r>
    </w:p>
    <w:p w:rsidR="0024658E" w:rsidRPr="006A2E47" w:rsidRDefault="0024658E" w:rsidP="0024658E">
      <w:pPr>
        <w:rPr>
          <w:rFonts w:ascii="Arial" w:hAnsi="Arial" w:cs="Arial"/>
        </w:rPr>
      </w:pPr>
      <w:r w:rsidRPr="006A2E47">
        <w:rPr>
          <w:rFonts w:ascii="Arial" w:hAnsi="Arial" w:cs="Arial"/>
        </w:rPr>
        <w:tab/>
      </w:r>
      <w:r w:rsidRPr="006A2E47">
        <w:rPr>
          <w:rFonts w:ascii="Arial" w:hAnsi="Arial" w:cs="Arial"/>
        </w:rPr>
        <w:tab/>
      </w:r>
      <w:r w:rsidRPr="006A2E47">
        <w:rPr>
          <w:rFonts w:ascii="Arial" w:hAnsi="Arial" w:cs="Arial"/>
        </w:rPr>
        <w:tab/>
        <w:t>19</w:t>
      </w:r>
      <w:r w:rsidRPr="006A2E47">
        <w:rPr>
          <w:rFonts w:ascii="Arial" w:hAnsi="Arial" w:cs="Arial"/>
        </w:rPr>
        <w:tab/>
      </w:r>
      <w:r w:rsidRPr="006A2E47">
        <w:rPr>
          <w:rFonts w:ascii="Arial" w:hAnsi="Arial" w:cs="Arial"/>
        </w:rPr>
        <w:tab/>
        <w:t>91</w:t>
      </w:r>
      <w:r w:rsidRPr="006A2E47">
        <w:rPr>
          <w:rFonts w:ascii="Arial" w:hAnsi="Arial" w:cs="Arial"/>
        </w:rPr>
        <w:tab/>
      </w:r>
      <w:r w:rsidRPr="006A2E47">
        <w:rPr>
          <w:rFonts w:ascii="Arial" w:hAnsi="Arial" w:cs="Arial"/>
        </w:rPr>
        <w:tab/>
        <w:t>85</w:t>
      </w:r>
      <w:r w:rsidRPr="006A2E47">
        <w:rPr>
          <w:rFonts w:ascii="Arial" w:hAnsi="Arial" w:cs="Arial"/>
        </w:rPr>
        <w:tab/>
      </w:r>
      <w:r w:rsidRPr="006A2E47">
        <w:rPr>
          <w:rFonts w:ascii="Arial" w:hAnsi="Arial" w:cs="Arial"/>
        </w:rPr>
        <w:tab/>
        <w:t>96</w:t>
      </w:r>
    </w:p>
    <w:p w:rsidR="0024658E" w:rsidRPr="006A2E47" w:rsidRDefault="0024658E" w:rsidP="0024658E">
      <w:pPr>
        <w:rPr>
          <w:rFonts w:ascii="Arial" w:hAnsi="Arial" w:cs="Arial"/>
        </w:rPr>
      </w:pPr>
    </w:p>
    <w:p w:rsidR="0024658E" w:rsidRPr="006A2E47" w:rsidRDefault="0024658E" w:rsidP="0024658E">
      <w:pPr>
        <w:rPr>
          <w:rFonts w:ascii="Arial" w:hAnsi="Arial" w:cs="Arial"/>
        </w:rPr>
      </w:pPr>
      <w:r w:rsidRPr="006A2E47">
        <w:rPr>
          <w:rFonts w:ascii="Arial" w:hAnsi="Arial" w:cs="Arial"/>
        </w:rPr>
        <w:tab/>
      </w:r>
      <w:r w:rsidRPr="006A2E47">
        <w:rPr>
          <w:rFonts w:ascii="Arial" w:hAnsi="Arial" w:cs="Arial"/>
        </w:rPr>
        <w:tab/>
      </w:r>
      <w:r w:rsidRPr="006A2E47">
        <w:rPr>
          <w:rFonts w:ascii="Arial" w:hAnsi="Arial" w:cs="Arial"/>
        </w:rPr>
        <w:tab/>
        <w:t>20</w:t>
      </w:r>
      <w:r w:rsidRPr="006A2E47">
        <w:rPr>
          <w:rFonts w:ascii="Arial" w:hAnsi="Arial" w:cs="Arial"/>
        </w:rPr>
        <w:tab/>
      </w:r>
      <w:r w:rsidRPr="006A2E47">
        <w:rPr>
          <w:rFonts w:ascii="Arial" w:hAnsi="Arial" w:cs="Arial"/>
        </w:rPr>
        <w:tab/>
        <w:t>91</w:t>
      </w:r>
      <w:r w:rsidRPr="006A2E47">
        <w:rPr>
          <w:rFonts w:ascii="Arial" w:hAnsi="Arial" w:cs="Arial"/>
        </w:rPr>
        <w:tab/>
      </w:r>
      <w:r w:rsidRPr="006A2E47">
        <w:rPr>
          <w:rFonts w:ascii="Arial" w:hAnsi="Arial" w:cs="Arial"/>
        </w:rPr>
        <w:tab/>
        <w:t>86</w:t>
      </w:r>
      <w:r w:rsidRPr="006A2E47">
        <w:rPr>
          <w:rFonts w:ascii="Arial" w:hAnsi="Arial" w:cs="Arial"/>
        </w:rPr>
        <w:tab/>
      </w:r>
      <w:r w:rsidRPr="006A2E47">
        <w:rPr>
          <w:rFonts w:ascii="Arial" w:hAnsi="Arial" w:cs="Arial"/>
        </w:rPr>
        <w:tab/>
        <w:t>96</w:t>
      </w:r>
    </w:p>
    <w:p w:rsidR="0024658E" w:rsidRPr="006A2E47" w:rsidRDefault="0024658E" w:rsidP="0024658E">
      <w:pPr>
        <w:rPr>
          <w:rFonts w:ascii="Arial" w:hAnsi="Arial" w:cs="Arial"/>
        </w:rPr>
      </w:pPr>
      <w:r w:rsidRPr="006A2E47">
        <w:rPr>
          <w:rFonts w:ascii="Arial" w:hAnsi="Arial" w:cs="Arial"/>
        </w:rPr>
        <w:tab/>
      </w:r>
      <w:r w:rsidRPr="006A2E47">
        <w:rPr>
          <w:rFonts w:ascii="Arial" w:hAnsi="Arial" w:cs="Arial"/>
        </w:rPr>
        <w:tab/>
      </w:r>
      <w:r w:rsidRPr="006A2E47">
        <w:rPr>
          <w:rFonts w:ascii="Arial" w:hAnsi="Arial" w:cs="Arial"/>
        </w:rPr>
        <w:tab/>
        <w:t>21</w:t>
      </w:r>
      <w:r w:rsidRPr="006A2E47">
        <w:rPr>
          <w:rFonts w:ascii="Arial" w:hAnsi="Arial" w:cs="Arial"/>
        </w:rPr>
        <w:tab/>
      </w:r>
      <w:r w:rsidRPr="006A2E47">
        <w:rPr>
          <w:rFonts w:ascii="Arial" w:hAnsi="Arial" w:cs="Arial"/>
        </w:rPr>
        <w:tab/>
        <w:t>92</w:t>
      </w:r>
      <w:r w:rsidRPr="006A2E47">
        <w:rPr>
          <w:rFonts w:ascii="Arial" w:hAnsi="Arial" w:cs="Arial"/>
        </w:rPr>
        <w:tab/>
      </w:r>
      <w:r w:rsidRPr="006A2E47">
        <w:rPr>
          <w:rFonts w:ascii="Arial" w:hAnsi="Arial" w:cs="Arial"/>
        </w:rPr>
        <w:tab/>
        <w:t>88</w:t>
      </w:r>
      <w:r w:rsidRPr="006A2E47">
        <w:rPr>
          <w:rFonts w:ascii="Arial" w:hAnsi="Arial" w:cs="Arial"/>
        </w:rPr>
        <w:tab/>
      </w:r>
      <w:r w:rsidRPr="006A2E47">
        <w:rPr>
          <w:rFonts w:ascii="Arial" w:hAnsi="Arial" w:cs="Arial"/>
        </w:rPr>
        <w:tab/>
        <w:t>96</w:t>
      </w:r>
    </w:p>
    <w:p w:rsidR="0024658E" w:rsidRPr="006A2E47" w:rsidRDefault="0024658E" w:rsidP="0024658E">
      <w:pPr>
        <w:rPr>
          <w:rFonts w:ascii="Arial" w:hAnsi="Arial" w:cs="Arial"/>
        </w:rPr>
      </w:pPr>
      <w:r w:rsidRPr="006A2E47">
        <w:rPr>
          <w:rFonts w:ascii="Arial" w:hAnsi="Arial" w:cs="Arial"/>
        </w:rPr>
        <w:tab/>
      </w:r>
      <w:r w:rsidRPr="006A2E47">
        <w:rPr>
          <w:rFonts w:ascii="Arial" w:hAnsi="Arial" w:cs="Arial"/>
        </w:rPr>
        <w:tab/>
      </w:r>
      <w:r w:rsidRPr="006A2E47">
        <w:rPr>
          <w:rFonts w:ascii="Arial" w:hAnsi="Arial" w:cs="Arial"/>
        </w:rPr>
        <w:tab/>
        <w:t>22</w:t>
      </w:r>
      <w:r w:rsidRPr="006A2E47">
        <w:rPr>
          <w:rFonts w:ascii="Arial" w:hAnsi="Arial" w:cs="Arial"/>
        </w:rPr>
        <w:tab/>
      </w:r>
      <w:r w:rsidRPr="006A2E47">
        <w:rPr>
          <w:rFonts w:ascii="Arial" w:hAnsi="Arial" w:cs="Arial"/>
        </w:rPr>
        <w:tab/>
        <w:t>92</w:t>
      </w:r>
      <w:r w:rsidRPr="006A2E47">
        <w:rPr>
          <w:rFonts w:ascii="Arial" w:hAnsi="Arial" w:cs="Arial"/>
        </w:rPr>
        <w:tab/>
      </w:r>
      <w:r w:rsidRPr="006A2E47">
        <w:rPr>
          <w:rFonts w:ascii="Arial" w:hAnsi="Arial" w:cs="Arial"/>
        </w:rPr>
        <w:tab/>
        <w:t>88</w:t>
      </w:r>
      <w:r w:rsidRPr="006A2E47">
        <w:rPr>
          <w:rFonts w:ascii="Arial" w:hAnsi="Arial" w:cs="Arial"/>
        </w:rPr>
        <w:tab/>
      </w:r>
      <w:r w:rsidRPr="006A2E47">
        <w:rPr>
          <w:rFonts w:ascii="Arial" w:hAnsi="Arial" w:cs="Arial"/>
        </w:rPr>
        <w:tab/>
        <w:t>97</w:t>
      </w:r>
    </w:p>
    <w:p w:rsidR="0024658E" w:rsidRPr="006A2E47" w:rsidRDefault="0024658E" w:rsidP="0024658E">
      <w:pPr>
        <w:rPr>
          <w:rFonts w:ascii="Arial" w:hAnsi="Arial" w:cs="Arial"/>
        </w:rPr>
      </w:pPr>
      <w:r w:rsidRPr="006A2E47">
        <w:rPr>
          <w:rFonts w:ascii="Arial" w:hAnsi="Arial" w:cs="Arial"/>
        </w:rPr>
        <w:tab/>
      </w:r>
      <w:r w:rsidRPr="006A2E47">
        <w:rPr>
          <w:rFonts w:ascii="Arial" w:hAnsi="Arial" w:cs="Arial"/>
        </w:rPr>
        <w:tab/>
      </w:r>
      <w:r w:rsidRPr="006A2E47">
        <w:rPr>
          <w:rFonts w:ascii="Arial" w:hAnsi="Arial" w:cs="Arial"/>
        </w:rPr>
        <w:tab/>
        <w:t>23-24</w:t>
      </w:r>
      <w:r w:rsidRPr="006A2E47">
        <w:rPr>
          <w:rFonts w:ascii="Arial" w:hAnsi="Arial" w:cs="Arial"/>
        </w:rPr>
        <w:tab/>
      </w:r>
      <w:r w:rsidRPr="006A2E47">
        <w:rPr>
          <w:rFonts w:ascii="Arial" w:hAnsi="Arial" w:cs="Arial"/>
        </w:rPr>
        <w:tab/>
        <w:t>93</w:t>
      </w:r>
      <w:r w:rsidRPr="006A2E47">
        <w:rPr>
          <w:rFonts w:ascii="Arial" w:hAnsi="Arial" w:cs="Arial"/>
        </w:rPr>
        <w:tab/>
      </w:r>
      <w:r w:rsidRPr="006A2E47">
        <w:rPr>
          <w:rFonts w:ascii="Arial" w:hAnsi="Arial" w:cs="Arial"/>
        </w:rPr>
        <w:tab/>
        <w:t>88</w:t>
      </w:r>
      <w:r w:rsidRPr="006A2E47">
        <w:rPr>
          <w:rFonts w:ascii="Arial" w:hAnsi="Arial" w:cs="Arial"/>
        </w:rPr>
        <w:tab/>
      </w:r>
      <w:r w:rsidRPr="006A2E47">
        <w:rPr>
          <w:rFonts w:ascii="Arial" w:hAnsi="Arial" w:cs="Arial"/>
        </w:rPr>
        <w:tab/>
        <w:t>97</w:t>
      </w:r>
    </w:p>
    <w:p w:rsidR="0024658E" w:rsidRPr="006A2E47" w:rsidRDefault="0024658E" w:rsidP="0024658E">
      <w:pPr>
        <w:rPr>
          <w:rFonts w:ascii="Arial" w:hAnsi="Arial" w:cs="Arial"/>
        </w:rPr>
      </w:pPr>
      <w:r w:rsidRPr="006A2E47">
        <w:rPr>
          <w:rFonts w:ascii="Arial" w:hAnsi="Arial" w:cs="Arial"/>
        </w:rPr>
        <w:tab/>
      </w:r>
      <w:r w:rsidRPr="006A2E47">
        <w:rPr>
          <w:rFonts w:ascii="Arial" w:hAnsi="Arial" w:cs="Arial"/>
        </w:rPr>
        <w:tab/>
      </w:r>
      <w:r w:rsidRPr="006A2E47">
        <w:rPr>
          <w:rFonts w:ascii="Arial" w:hAnsi="Arial" w:cs="Arial"/>
        </w:rPr>
        <w:tab/>
        <w:t>25</w:t>
      </w:r>
      <w:r w:rsidRPr="006A2E47">
        <w:rPr>
          <w:rFonts w:ascii="Arial" w:hAnsi="Arial" w:cs="Arial"/>
        </w:rPr>
        <w:tab/>
      </w:r>
      <w:r w:rsidRPr="006A2E47">
        <w:rPr>
          <w:rFonts w:ascii="Arial" w:hAnsi="Arial" w:cs="Arial"/>
        </w:rPr>
        <w:tab/>
        <w:t>93</w:t>
      </w:r>
      <w:r w:rsidRPr="006A2E47">
        <w:rPr>
          <w:rFonts w:ascii="Arial" w:hAnsi="Arial" w:cs="Arial"/>
        </w:rPr>
        <w:tab/>
      </w:r>
      <w:r w:rsidRPr="006A2E47">
        <w:rPr>
          <w:rFonts w:ascii="Arial" w:hAnsi="Arial" w:cs="Arial"/>
        </w:rPr>
        <w:tab/>
        <w:t>89</w:t>
      </w:r>
      <w:r w:rsidRPr="006A2E47">
        <w:rPr>
          <w:rFonts w:ascii="Arial" w:hAnsi="Arial" w:cs="Arial"/>
        </w:rPr>
        <w:tab/>
      </w:r>
      <w:r w:rsidRPr="006A2E47">
        <w:rPr>
          <w:rFonts w:ascii="Arial" w:hAnsi="Arial" w:cs="Arial"/>
        </w:rPr>
        <w:tab/>
        <w:t>98</w:t>
      </w:r>
    </w:p>
    <w:p w:rsidR="0024658E" w:rsidRPr="006A2E47" w:rsidRDefault="0024658E" w:rsidP="0024658E">
      <w:pPr>
        <w:rPr>
          <w:rFonts w:ascii="Arial" w:hAnsi="Arial" w:cs="Arial"/>
        </w:rPr>
      </w:pPr>
    </w:p>
    <w:p w:rsidR="0024658E" w:rsidRPr="001C2A25" w:rsidRDefault="0024658E" w:rsidP="0024658E"/>
    <w:p w:rsidR="0024658E" w:rsidRPr="001C2A25" w:rsidRDefault="0024658E" w:rsidP="0024658E">
      <w:r w:rsidRPr="001C2A25">
        <w:tab/>
      </w:r>
      <w:r w:rsidRPr="001C2A25">
        <w:tab/>
        <w:t>_________________________</w:t>
      </w:r>
      <w:r>
        <w:t>_______________________</w:t>
      </w:r>
    </w:p>
    <w:p w:rsidR="0024658E" w:rsidRPr="006A2E47" w:rsidRDefault="0024658E" w:rsidP="0024658E">
      <w:pPr>
        <w:rPr>
          <w:rFonts w:ascii="Arial" w:hAnsi="Arial" w:cs="Arial"/>
        </w:rPr>
      </w:pPr>
      <w:r w:rsidRPr="001C2A25">
        <w:tab/>
      </w:r>
      <w:r w:rsidRPr="001C2A25">
        <w:tab/>
      </w:r>
      <w:r w:rsidRPr="006A2E47">
        <w:rPr>
          <w:rFonts w:ascii="Arial" w:hAnsi="Arial" w:cs="Arial"/>
        </w:rPr>
        <w:t xml:space="preserve"> Source:  1990 National Alcohol Survey, Alcohol Research   </w:t>
      </w:r>
    </w:p>
    <w:p w:rsidR="0024658E" w:rsidRPr="006A2E47" w:rsidRDefault="0024658E" w:rsidP="0024658E">
      <w:pPr>
        <w:rPr>
          <w:rFonts w:ascii="Arial" w:hAnsi="Arial" w:cs="Arial"/>
        </w:rPr>
      </w:pPr>
      <w:r w:rsidRPr="006A2E47">
        <w:rPr>
          <w:rFonts w:ascii="Arial" w:hAnsi="Arial" w:cs="Arial"/>
        </w:rPr>
        <w:tab/>
      </w:r>
      <w:r w:rsidRPr="006A2E47">
        <w:rPr>
          <w:rFonts w:ascii="Arial" w:hAnsi="Arial" w:cs="Arial"/>
        </w:rPr>
        <w:tab/>
      </w:r>
      <w:r w:rsidRPr="006A2E47">
        <w:rPr>
          <w:rFonts w:ascii="Arial" w:hAnsi="Arial" w:cs="Arial"/>
        </w:rPr>
        <w:tab/>
        <w:t xml:space="preserve">   Group, Berkeley, Courtesy of Dr. Robin Room   </w:t>
      </w:r>
    </w:p>
    <w:p w:rsidR="0024658E" w:rsidRPr="00F3498F" w:rsidRDefault="0024658E" w:rsidP="0024658E">
      <w:pPr>
        <w:rPr>
          <w:rFonts w:ascii="Arial Black" w:hAnsi="Arial Black" w:cs="Arial"/>
          <w:sz w:val="32"/>
          <w:szCs w:val="32"/>
        </w:rPr>
      </w:pPr>
      <w:r w:rsidRPr="007E1E54">
        <w:rPr>
          <w:sz w:val="32"/>
          <w:szCs w:val="32"/>
        </w:rPr>
        <w:tab/>
      </w:r>
      <w:r w:rsidRPr="007E1E54">
        <w:rPr>
          <w:rFonts w:ascii="Arial Black" w:hAnsi="Arial Black"/>
          <w:sz w:val="32"/>
          <w:szCs w:val="32"/>
          <w:u w:val="single"/>
        </w:rPr>
        <w:br w:type="page"/>
      </w:r>
      <w:r w:rsidR="00AF6460" w:rsidRPr="00F3498F">
        <w:rPr>
          <w:rFonts w:ascii="Arial Black" w:hAnsi="Arial Black"/>
          <w:sz w:val="32"/>
          <w:szCs w:val="32"/>
        </w:rPr>
        <w:t xml:space="preserve">TABLE </w:t>
      </w:r>
      <w:r w:rsidR="00F3498F" w:rsidRPr="00F3498F">
        <w:rPr>
          <w:rFonts w:ascii="Arial Black" w:hAnsi="Arial Black"/>
          <w:sz w:val="32"/>
          <w:szCs w:val="32"/>
        </w:rPr>
        <w:t>5</w:t>
      </w:r>
      <w:r w:rsidR="00AF6460" w:rsidRPr="00F3498F">
        <w:rPr>
          <w:rFonts w:ascii="Arial Black" w:hAnsi="Arial Black"/>
          <w:sz w:val="32"/>
          <w:szCs w:val="32"/>
        </w:rPr>
        <w:t xml:space="preserve">: </w:t>
      </w:r>
      <w:r w:rsidR="00AF6460" w:rsidRPr="00F3498F">
        <w:rPr>
          <w:rFonts w:ascii="Arial Black" w:hAnsi="Arial Black" w:cs="Arial"/>
          <w:sz w:val="32"/>
          <w:szCs w:val="32"/>
        </w:rPr>
        <w:t xml:space="preserve">READINESS RULER </w:t>
      </w:r>
    </w:p>
    <w:p w:rsidR="0024658E" w:rsidRDefault="0024658E" w:rsidP="0024658E">
      <w:pPr>
        <w:rPr>
          <w:rFonts w:ascii="Arial" w:hAnsi="Arial"/>
        </w:rPr>
      </w:pPr>
      <w:r>
        <w:rPr>
          <w:rFonts w:ascii="Arial" w:hAnsi="Arial"/>
        </w:rPr>
        <w:t>(Referred to in Step 3)</w:t>
      </w:r>
    </w:p>
    <w:p w:rsidR="0024658E" w:rsidRDefault="0024658E" w:rsidP="0024658E"/>
    <w:p w:rsidR="0024658E" w:rsidRDefault="0024658E" w:rsidP="0024658E"/>
    <w:p w:rsidR="0024658E" w:rsidRDefault="0024658E" w:rsidP="0024658E"/>
    <w:p w:rsidR="0024658E" w:rsidRDefault="0024658E" w:rsidP="0024658E">
      <w:pPr>
        <w:pBdr>
          <w:top w:val="single" w:sz="4" w:space="1" w:color="auto"/>
          <w:left w:val="single" w:sz="4" w:space="0" w:color="auto"/>
          <w:bottom w:val="single" w:sz="4" w:space="31" w:color="auto"/>
          <w:right w:val="single" w:sz="4" w:space="0" w:color="auto"/>
        </w:pBdr>
        <w:jc w:val="center"/>
        <w:rPr>
          <w:rFonts w:ascii="Arial Black" w:hAnsi="Arial Black"/>
          <w:u w:val="single"/>
        </w:rPr>
      </w:pPr>
    </w:p>
    <w:p w:rsidR="0024658E" w:rsidRDefault="0024658E" w:rsidP="0024658E">
      <w:pPr>
        <w:pBdr>
          <w:top w:val="single" w:sz="4" w:space="1" w:color="auto"/>
          <w:left w:val="single" w:sz="4" w:space="0" w:color="auto"/>
          <w:bottom w:val="single" w:sz="4" w:space="31" w:color="auto"/>
          <w:right w:val="single" w:sz="4" w:space="0" w:color="auto"/>
        </w:pBdr>
        <w:jc w:val="center"/>
        <w:rPr>
          <w:rFonts w:ascii="Arial Black" w:hAnsi="Arial Black"/>
        </w:rPr>
      </w:pPr>
      <w:r>
        <w:rPr>
          <w:rFonts w:ascii="Arial Black" w:hAnsi="Arial Black"/>
          <w:u w:val="single"/>
        </w:rPr>
        <w:t>READINESS RULER</w:t>
      </w:r>
    </w:p>
    <w:p w:rsidR="0024658E" w:rsidRDefault="0024658E" w:rsidP="0024658E">
      <w:pPr>
        <w:pBdr>
          <w:top w:val="single" w:sz="4" w:space="1" w:color="auto"/>
          <w:left w:val="single" w:sz="4" w:space="0" w:color="auto"/>
          <w:bottom w:val="single" w:sz="4" w:space="31" w:color="auto"/>
          <w:right w:val="single" w:sz="4" w:space="0" w:color="auto"/>
        </w:pBdr>
        <w:jc w:val="center"/>
        <w:rPr>
          <w:rFonts w:ascii="Arial Black" w:hAnsi="Arial Black"/>
        </w:rPr>
      </w:pP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p>
    <w:p w:rsidR="0024658E" w:rsidRDefault="0024658E" w:rsidP="0024658E">
      <w:pPr>
        <w:pBdr>
          <w:top w:val="single" w:sz="4" w:space="1" w:color="auto"/>
          <w:left w:val="single" w:sz="4" w:space="0" w:color="auto"/>
          <w:bottom w:val="single" w:sz="4" w:space="31" w:color="auto"/>
          <w:right w:val="single" w:sz="4" w:space="0" w:color="auto"/>
        </w:pBdr>
        <w:rPr>
          <w:rFonts w:ascii="Arial Black" w:hAnsi="Arial Black"/>
        </w:rPr>
      </w:pPr>
    </w:p>
    <w:p w:rsidR="0024658E" w:rsidRDefault="0024658E" w:rsidP="0024658E">
      <w:pPr>
        <w:pBdr>
          <w:top w:val="single" w:sz="4" w:space="1" w:color="auto"/>
          <w:left w:val="single" w:sz="4" w:space="0" w:color="auto"/>
          <w:bottom w:val="single" w:sz="4" w:space="31" w:color="auto"/>
          <w:right w:val="single" w:sz="4" w:space="0" w:color="auto"/>
        </w:pBdr>
        <w:rPr>
          <w:rFonts w:ascii="Arial Black" w:hAnsi="Arial Black"/>
        </w:rPr>
      </w:pPr>
      <w:r>
        <w:rPr>
          <w:rFonts w:ascii="Arial Black" w:hAnsi="Arial Black"/>
        </w:rPr>
        <w:t xml:space="preserve">                Not ready</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Very ready</w:t>
      </w:r>
    </w:p>
    <w:p w:rsidR="0024658E" w:rsidRDefault="0024658E" w:rsidP="0024658E">
      <w:pPr>
        <w:pBdr>
          <w:top w:val="single" w:sz="4" w:space="1" w:color="auto"/>
          <w:left w:val="single" w:sz="4" w:space="0" w:color="auto"/>
          <w:bottom w:val="single" w:sz="4" w:space="31" w:color="auto"/>
          <w:right w:val="single" w:sz="4" w:space="0" w:color="auto"/>
        </w:pBdr>
        <w:jc w:val="center"/>
        <w:rPr>
          <w:rFonts w:ascii="Arial Black" w:hAnsi="Arial Black"/>
          <w:bdr w:val="single" w:sz="4" w:space="0" w:color="auto"/>
        </w:rPr>
      </w:pPr>
      <w:r>
        <w:rPr>
          <w:rFonts w:ascii="Arial Black" w:hAnsi="Arial Black"/>
          <w:bdr w:val="single" w:sz="4" w:space="0" w:color="auto"/>
        </w:rPr>
        <w:t>1</w:t>
      </w:r>
      <w:r>
        <w:rPr>
          <w:rFonts w:ascii="Arial Black" w:hAnsi="Arial Black"/>
          <w:bdr w:val="single" w:sz="4" w:space="0" w:color="auto"/>
        </w:rPr>
        <w:tab/>
        <w:t>2</w:t>
      </w:r>
      <w:r>
        <w:rPr>
          <w:rFonts w:ascii="Arial Black" w:hAnsi="Arial Black"/>
          <w:bdr w:val="single" w:sz="4" w:space="0" w:color="auto"/>
        </w:rPr>
        <w:tab/>
        <w:t>3</w:t>
      </w:r>
      <w:r>
        <w:rPr>
          <w:rFonts w:ascii="Arial Black" w:hAnsi="Arial Black"/>
          <w:bdr w:val="single" w:sz="4" w:space="0" w:color="auto"/>
        </w:rPr>
        <w:tab/>
        <w:t>4</w:t>
      </w:r>
      <w:r>
        <w:rPr>
          <w:rFonts w:ascii="Arial Black" w:hAnsi="Arial Black"/>
          <w:bdr w:val="single" w:sz="4" w:space="0" w:color="auto"/>
        </w:rPr>
        <w:tab/>
        <w:t>5</w:t>
      </w:r>
      <w:r>
        <w:rPr>
          <w:rFonts w:ascii="Arial Black" w:hAnsi="Arial Black"/>
          <w:bdr w:val="single" w:sz="4" w:space="0" w:color="auto"/>
        </w:rPr>
        <w:tab/>
        <w:t>6</w:t>
      </w:r>
      <w:r>
        <w:rPr>
          <w:rFonts w:ascii="Arial Black" w:hAnsi="Arial Black"/>
          <w:bdr w:val="single" w:sz="4" w:space="0" w:color="auto"/>
        </w:rPr>
        <w:tab/>
        <w:t>7</w:t>
      </w:r>
      <w:r>
        <w:rPr>
          <w:rFonts w:ascii="Arial Black" w:hAnsi="Arial Black"/>
          <w:bdr w:val="single" w:sz="4" w:space="0" w:color="auto"/>
        </w:rPr>
        <w:tab/>
        <w:t>8</w:t>
      </w:r>
      <w:r>
        <w:rPr>
          <w:rFonts w:ascii="Arial Black" w:hAnsi="Arial Black"/>
          <w:bdr w:val="single" w:sz="4" w:space="0" w:color="auto"/>
        </w:rPr>
        <w:tab/>
        <w:t>9</w:t>
      </w:r>
      <w:r>
        <w:rPr>
          <w:rFonts w:ascii="Arial Black" w:hAnsi="Arial Black"/>
          <w:bdr w:val="single" w:sz="4" w:space="0" w:color="auto"/>
        </w:rPr>
        <w:tab/>
        <w:t>10</w:t>
      </w:r>
    </w:p>
    <w:p w:rsidR="0024658E" w:rsidRDefault="0024658E" w:rsidP="0024658E">
      <w:pPr>
        <w:pBdr>
          <w:top w:val="single" w:sz="4" w:space="1" w:color="auto"/>
          <w:left w:val="single" w:sz="4" w:space="0" w:color="auto"/>
          <w:bottom w:val="single" w:sz="4" w:space="31" w:color="auto"/>
          <w:right w:val="single" w:sz="4" w:space="0" w:color="auto"/>
        </w:pBdr>
        <w:rPr>
          <w:rFonts w:ascii="Arial Black" w:hAnsi="Arial Black"/>
        </w:rPr>
      </w:pPr>
    </w:p>
    <w:p w:rsidR="0024658E" w:rsidRDefault="0024658E" w:rsidP="0024658E">
      <w:pPr>
        <w:rPr>
          <w:rFonts w:ascii="Arial Black" w:hAnsi="Arial Black"/>
        </w:rPr>
      </w:pPr>
    </w:p>
    <w:p w:rsidR="0024658E" w:rsidRDefault="0024658E" w:rsidP="0024658E">
      <w:pPr>
        <w:rPr>
          <w:rFonts w:ascii="Arial Black" w:hAnsi="Arial Black"/>
        </w:rPr>
      </w:pPr>
    </w:p>
    <w:p w:rsidR="0024658E" w:rsidRDefault="0024658E" w:rsidP="0024658E">
      <w:pPr>
        <w:ind w:left="720"/>
        <w:rPr>
          <w:rFonts w:ascii="Arial" w:hAnsi="Arial"/>
        </w:rPr>
      </w:pPr>
    </w:p>
    <w:p w:rsidR="0024658E" w:rsidRDefault="0024658E" w:rsidP="0024658E">
      <w:pPr>
        <w:ind w:left="720"/>
        <w:rPr>
          <w:rFonts w:ascii="Arial" w:hAnsi="Arial"/>
        </w:rPr>
      </w:pPr>
    </w:p>
    <w:p w:rsidR="0024658E" w:rsidRDefault="0024658E" w:rsidP="0024658E">
      <w:pPr>
        <w:ind w:left="720"/>
        <w:rPr>
          <w:rFonts w:ascii="Arial" w:hAnsi="Arial"/>
        </w:rPr>
      </w:pPr>
    </w:p>
    <w:p w:rsidR="0024658E" w:rsidRDefault="0024658E" w:rsidP="0024658E">
      <w:pPr>
        <w:ind w:left="720"/>
        <w:rPr>
          <w:rFonts w:ascii="Arial" w:hAnsi="Arial"/>
        </w:rPr>
      </w:pPr>
    </w:p>
    <w:p w:rsidR="0024658E" w:rsidRDefault="0024658E" w:rsidP="0024658E">
      <w:pPr>
        <w:ind w:left="720"/>
        <w:rPr>
          <w:rFonts w:ascii="Arial" w:hAnsi="Arial"/>
        </w:rPr>
      </w:pPr>
    </w:p>
    <w:p w:rsidR="0024658E" w:rsidRDefault="0024658E" w:rsidP="0024658E">
      <w:pPr>
        <w:ind w:left="720"/>
        <w:rPr>
          <w:rFonts w:ascii="Arial" w:hAnsi="Arial"/>
        </w:rPr>
      </w:pPr>
    </w:p>
    <w:p w:rsidR="0024658E" w:rsidRDefault="0024658E" w:rsidP="0024658E">
      <w:pPr>
        <w:ind w:left="720"/>
        <w:rPr>
          <w:rFonts w:ascii="Arial" w:hAnsi="Arial"/>
        </w:rPr>
      </w:pPr>
    </w:p>
    <w:p w:rsidR="0024658E" w:rsidRDefault="0024658E" w:rsidP="0024658E">
      <w:pPr>
        <w:ind w:left="720"/>
        <w:rPr>
          <w:rFonts w:ascii="Arial" w:hAnsi="Arial"/>
        </w:rPr>
      </w:pPr>
    </w:p>
    <w:p w:rsidR="0024658E" w:rsidRDefault="0024658E" w:rsidP="0024658E">
      <w:pPr>
        <w:ind w:left="720"/>
        <w:rPr>
          <w:rFonts w:ascii="Arial" w:hAnsi="Arial"/>
        </w:rPr>
      </w:pPr>
    </w:p>
    <w:p w:rsidR="0024658E" w:rsidRDefault="0024658E" w:rsidP="0024658E">
      <w:pPr>
        <w:ind w:left="720"/>
        <w:rPr>
          <w:rFonts w:ascii="Arial" w:hAnsi="Arial"/>
        </w:rPr>
      </w:pPr>
    </w:p>
    <w:p w:rsidR="0024658E" w:rsidRDefault="0024658E" w:rsidP="0024658E">
      <w:pPr>
        <w:ind w:left="720"/>
        <w:rPr>
          <w:rFonts w:ascii="Arial" w:hAnsi="Arial"/>
        </w:rPr>
      </w:pPr>
    </w:p>
    <w:p w:rsidR="0024658E" w:rsidRDefault="0024658E" w:rsidP="0024658E">
      <w:pPr>
        <w:ind w:left="720"/>
        <w:rPr>
          <w:rFonts w:ascii="Arial" w:hAnsi="Arial"/>
        </w:rPr>
      </w:pPr>
    </w:p>
    <w:p w:rsidR="0024658E" w:rsidRDefault="0024658E" w:rsidP="0024658E">
      <w:pPr>
        <w:ind w:left="720"/>
        <w:rPr>
          <w:rFonts w:ascii="Arial" w:hAnsi="Arial"/>
        </w:rPr>
      </w:pPr>
    </w:p>
    <w:p w:rsidR="0024658E" w:rsidRDefault="0024658E" w:rsidP="0024658E">
      <w:pPr>
        <w:ind w:left="720"/>
        <w:rPr>
          <w:rFonts w:ascii="Arial" w:hAnsi="Arial"/>
        </w:rPr>
      </w:pPr>
    </w:p>
    <w:p w:rsidR="0024658E" w:rsidRDefault="0024658E" w:rsidP="0024658E">
      <w:pPr>
        <w:ind w:left="720"/>
        <w:rPr>
          <w:rFonts w:ascii="Arial" w:hAnsi="Arial"/>
        </w:rPr>
      </w:pPr>
    </w:p>
    <w:p w:rsidR="0024658E" w:rsidRDefault="0024658E" w:rsidP="0024658E">
      <w:pPr>
        <w:ind w:left="720"/>
        <w:rPr>
          <w:rFonts w:ascii="Arial" w:hAnsi="Arial"/>
        </w:rPr>
      </w:pPr>
    </w:p>
    <w:p w:rsidR="0024658E" w:rsidRDefault="0024658E" w:rsidP="0024658E">
      <w:pPr>
        <w:ind w:left="720"/>
        <w:rPr>
          <w:rFonts w:ascii="Arial" w:hAnsi="Arial"/>
        </w:rPr>
      </w:pPr>
    </w:p>
    <w:p w:rsidR="0024658E" w:rsidRDefault="0024658E" w:rsidP="0024658E">
      <w:pPr>
        <w:ind w:left="720"/>
        <w:rPr>
          <w:rFonts w:ascii="Arial" w:hAnsi="Arial"/>
        </w:rPr>
      </w:pPr>
    </w:p>
    <w:p w:rsidR="0024658E" w:rsidRDefault="0024658E" w:rsidP="0024658E">
      <w:pPr>
        <w:ind w:left="720"/>
        <w:rPr>
          <w:rFonts w:ascii="Arial" w:hAnsi="Arial"/>
        </w:rPr>
      </w:pPr>
    </w:p>
    <w:p w:rsidR="0024658E" w:rsidRDefault="0024658E" w:rsidP="0024658E">
      <w:pPr>
        <w:ind w:left="720"/>
        <w:rPr>
          <w:rFonts w:ascii="Arial" w:hAnsi="Arial"/>
        </w:rPr>
      </w:pPr>
    </w:p>
    <w:p w:rsidR="0024658E" w:rsidRPr="00F3498F" w:rsidRDefault="0024658E" w:rsidP="0024658E">
      <w:pPr>
        <w:rPr>
          <w:rFonts w:ascii="Arial Black" w:hAnsi="Arial Black"/>
          <w:sz w:val="32"/>
          <w:szCs w:val="32"/>
        </w:rPr>
      </w:pPr>
      <w:r w:rsidRPr="00F3498F">
        <w:rPr>
          <w:rFonts w:ascii="Arial" w:hAnsi="Arial"/>
          <w:sz w:val="32"/>
          <w:szCs w:val="32"/>
        </w:rPr>
        <w:br w:type="page"/>
      </w:r>
      <w:r w:rsidR="00F3498F" w:rsidRPr="00F3498F">
        <w:rPr>
          <w:rFonts w:ascii="Arial Black" w:hAnsi="Arial Black"/>
          <w:sz w:val="32"/>
          <w:szCs w:val="32"/>
        </w:rPr>
        <w:t xml:space="preserve">TABLE 6: </w:t>
      </w:r>
      <w:r w:rsidRPr="00F3498F">
        <w:rPr>
          <w:rFonts w:ascii="Arial Black" w:hAnsi="Arial Black"/>
          <w:sz w:val="32"/>
          <w:szCs w:val="32"/>
        </w:rPr>
        <w:t>PROS AND CONS</w:t>
      </w:r>
    </w:p>
    <w:p w:rsidR="0024658E" w:rsidRDefault="0024658E" w:rsidP="0024658E">
      <w:pPr>
        <w:rPr>
          <w:rFonts w:ascii="Arial" w:hAnsi="Arial"/>
        </w:rPr>
      </w:pPr>
      <w:r>
        <w:rPr>
          <w:rFonts w:ascii="Arial" w:hAnsi="Arial"/>
        </w:rPr>
        <w:t>(Referred to in Step 3)</w:t>
      </w:r>
    </w:p>
    <w:p w:rsidR="0024658E" w:rsidRDefault="0024658E" w:rsidP="0024658E">
      <w:pPr>
        <w:ind w:left="720"/>
        <w:rPr>
          <w:rFonts w:ascii="Arial" w:hAnsi="Arial"/>
        </w:rPr>
      </w:pPr>
    </w:p>
    <w:p w:rsidR="0024658E" w:rsidRDefault="0024658E" w:rsidP="0024658E">
      <w:pPr>
        <w:ind w:left="720"/>
        <w:rPr>
          <w:rFonts w:ascii="Arial" w:hAnsi="Arial"/>
          <w:b/>
          <w:u w:val="single"/>
        </w:rPr>
      </w:pPr>
    </w:p>
    <w:p w:rsidR="0024658E" w:rsidRDefault="0024658E" w:rsidP="0024658E">
      <w:pPr>
        <w:ind w:left="720"/>
        <w:rPr>
          <w:rFonts w:ascii="Arial" w:hAnsi="Arial"/>
        </w:rPr>
      </w:pPr>
      <w:r>
        <w:rPr>
          <w:noProof/>
        </w:rPr>
        <w:pict>
          <v:shape id="_x0000_s1336" type="#_x0000_t202" style="position:absolute;left:0;text-align:left;margin-left:0;margin-top:1.85pt;width:414pt;height:225pt;z-index:251656192" o:allowincell="f">
            <v:textbox style="mso-next-textbox:#_x0000_s1336">
              <w:txbxContent>
                <w:p w:rsidR="00072B2C" w:rsidRDefault="00072B2C" w:rsidP="0024658E">
                  <w:pPr>
                    <w:ind w:left="720"/>
                    <w:jc w:val="center"/>
                    <w:rPr>
                      <w:rFonts w:ascii="Arial" w:hAnsi="Arial"/>
                      <w:b/>
                      <w:u w:val="single"/>
                    </w:rPr>
                  </w:pPr>
                  <w:r>
                    <w:rPr>
                      <w:rFonts w:ascii="Arial" w:hAnsi="Arial"/>
                      <w:b/>
                      <w:u w:val="single"/>
                    </w:rPr>
                    <w:t>Reasons to Quit or Cut Down on Drinking</w:t>
                  </w:r>
                </w:p>
                <w:p w:rsidR="00072B2C" w:rsidRDefault="00072B2C" w:rsidP="0024658E">
                  <w:pPr>
                    <w:ind w:left="720"/>
                    <w:rPr>
                      <w:rFonts w:ascii="Arial" w:hAnsi="Arial"/>
                    </w:rPr>
                  </w:pPr>
                </w:p>
                <w:p w:rsidR="00072B2C" w:rsidRDefault="00072B2C" w:rsidP="0024658E">
                  <w:pPr>
                    <w:ind w:left="720"/>
                    <w:rPr>
                      <w:rFonts w:ascii="Arial" w:hAnsi="Arial"/>
                    </w:rPr>
                  </w:pPr>
                  <w:r>
                    <w:rPr>
                      <w:rFonts w:ascii="Arial" w:hAnsi="Arial"/>
                    </w:rPr>
                    <w:t>To live longer, and feel better</w:t>
                  </w:r>
                </w:p>
                <w:p w:rsidR="00072B2C" w:rsidRDefault="00072B2C" w:rsidP="0024658E">
                  <w:pPr>
                    <w:ind w:firstLine="720"/>
                    <w:rPr>
                      <w:rFonts w:ascii="Arial" w:hAnsi="Arial"/>
                    </w:rPr>
                  </w:pPr>
                  <w:r>
                    <w:rPr>
                      <w:rFonts w:ascii="Arial" w:hAnsi="Arial"/>
                    </w:rPr>
                    <w:t>To consume fewer empty calories (alcohol has no nutritional value)</w:t>
                  </w:r>
                </w:p>
                <w:p w:rsidR="00072B2C" w:rsidRDefault="00072B2C" w:rsidP="0024658E">
                  <w:pPr>
                    <w:ind w:left="720"/>
                    <w:rPr>
                      <w:rFonts w:ascii="Arial" w:hAnsi="Arial"/>
                    </w:rPr>
                  </w:pPr>
                  <w:r>
                    <w:rPr>
                      <w:rFonts w:ascii="Arial" w:hAnsi="Arial"/>
                    </w:rPr>
                    <w:t>To sleep better</w:t>
                  </w:r>
                </w:p>
                <w:p w:rsidR="00072B2C" w:rsidRDefault="00072B2C" w:rsidP="0024658E">
                  <w:pPr>
                    <w:ind w:left="720"/>
                    <w:rPr>
                      <w:rFonts w:ascii="Arial" w:hAnsi="Arial"/>
                    </w:rPr>
                  </w:pPr>
                  <w:r>
                    <w:rPr>
                      <w:rFonts w:ascii="Arial" w:hAnsi="Arial"/>
                    </w:rPr>
                    <w:t>To be less likely to have a stroke</w:t>
                  </w:r>
                </w:p>
                <w:p w:rsidR="00072B2C" w:rsidRDefault="00072B2C" w:rsidP="0024658E">
                  <w:pPr>
                    <w:ind w:left="720"/>
                    <w:rPr>
                      <w:rFonts w:ascii="Arial" w:hAnsi="Arial"/>
                    </w:rPr>
                  </w:pPr>
                  <w:r>
                    <w:rPr>
                      <w:rFonts w:ascii="Arial" w:hAnsi="Arial"/>
                    </w:rPr>
                    <w:t>To improve blood pressure control</w:t>
                  </w:r>
                </w:p>
                <w:p w:rsidR="00072B2C" w:rsidRDefault="00072B2C" w:rsidP="0024658E">
                  <w:pPr>
                    <w:ind w:left="720"/>
                    <w:rPr>
                      <w:rFonts w:ascii="Arial" w:hAnsi="Arial"/>
                    </w:rPr>
                  </w:pPr>
                  <w:r>
                    <w:rPr>
                      <w:rFonts w:ascii="Arial" w:hAnsi="Arial"/>
                    </w:rPr>
                    <w:t>To reduce the possibility of death from liver disease</w:t>
                  </w:r>
                </w:p>
                <w:p w:rsidR="00072B2C" w:rsidRDefault="00072B2C" w:rsidP="0024658E">
                  <w:pPr>
                    <w:ind w:left="720"/>
                    <w:rPr>
                      <w:rFonts w:ascii="Arial" w:hAnsi="Arial"/>
                    </w:rPr>
                  </w:pPr>
                  <w:r>
                    <w:rPr>
                      <w:rFonts w:ascii="Arial" w:hAnsi="Arial"/>
                    </w:rPr>
                    <w:t>To prevent problems with medications</w:t>
                  </w:r>
                </w:p>
                <w:p w:rsidR="00072B2C" w:rsidRDefault="00072B2C" w:rsidP="0024658E">
                  <w:pPr>
                    <w:ind w:left="720"/>
                    <w:rPr>
                      <w:rFonts w:ascii="Arial" w:hAnsi="Arial"/>
                    </w:rPr>
                  </w:pPr>
                  <w:r>
                    <w:rPr>
                      <w:rFonts w:ascii="Arial" w:hAnsi="Arial"/>
                    </w:rPr>
                    <w:t>To decrease the likelihood of falls or other injuries</w:t>
                  </w:r>
                </w:p>
                <w:p w:rsidR="00072B2C" w:rsidRDefault="00072B2C" w:rsidP="0024658E">
                  <w:pPr>
                    <w:ind w:left="720"/>
                    <w:rPr>
                      <w:rFonts w:ascii="Arial" w:hAnsi="Arial"/>
                    </w:rPr>
                  </w:pPr>
                  <w:r>
                    <w:rPr>
                      <w:rFonts w:ascii="Arial" w:hAnsi="Arial"/>
                    </w:rPr>
                    <w:t>To prevent memory loss that may lead to loss of independence</w:t>
                  </w:r>
                </w:p>
                <w:p w:rsidR="00072B2C" w:rsidRDefault="00072B2C" w:rsidP="0024658E">
                  <w:pPr>
                    <w:ind w:left="720"/>
                    <w:rPr>
                      <w:rFonts w:ascii="Arial" w:hAnsi="Arial"/>
                    </w:rPr>
                  </w:pPr>
                  <w:r>
                    <w:rPr>
                      <w:rFonts w:ascii="Arial" w:hAnsi="Arial"/>
                    </w:rPr>
                    <w:t>To be able to care for myself longer</w:t>
                  </w:r>
                </w:p>
                <w:p w:rsidR="00072B2C" w:rsidRDefault="00072B2C" w:rsidP="0024658E">
                  <w:pPr>
                    <w:ind w:left="720"/>
                    <w:rPr>
                      <w:rFonts w:ascii="Arial" w:hAnsi="Arial"/>
                    </w:rPr>
                  </w:pPr>
                  <w:r>
                    <w:rPr>
                      <w:rFonts w:ascii="Arial" w:hAnsi="Arial"/>
                    </w:rPr>
                    <w:t>To be a better parent or grandparent</w:t>
                  </w:r>
                </w:p>
                <w:p w:rsidR="00072B2C" w:rsidRDefault="00072B2C" w:rsidP="0024658E">
                  <w:pPr>
                    <w:ind w:left="720"/>
                    <w:rPr>
                      <w:rFonts w:ascii="Arial" w:hAnsi="Arial"/>
                    </w:rPr>
                  </w:pPr>
                  <w:r>
                    <w:rPr>
                      <w:rFonts w:ascii="Arial" w:hAnsi="Arial"/>
                    </w:rPr>
                    <w:t>To reduce the possibility that I will die in a car crash</w:t>
                  </w:r>
                </w:p>
                <w:p w:rsidR="00072B2C" w:rsidRDefault="00072B2C" w:rsidP="0024658E">
                  <w:pPr>
                    <w:ind w:left="720"/>
                    <w:rPr>
                      <w:rFonts w:ascii="Arial" w:hAnsi="Arial"/>
                    </w:rPr>
                  </w:pPr>
                  <w:r>
                    <w:rPr>
                      <w:rFonts w:ascii="Arial" w:hAnsi="Arial"/>
                    </w:rPr>
                    <w:t>Other reasons:___________________________</w:t>
                  </w:r>
                </w:p>
              </w:txbxContent>
            </v:textbox>
            <w10:wrap type="square"/>
          </v:shape>
        </w:pict>
      </w:r>
    </w:p>
    <w:p w:rsidR="00605715" w:rsidRPr="00605715" w:rsidRDefault="0024658E" w:rsidP="00605715">
      <w:pPr>
        <w:rPr>
          <w:rFonts w:ascii="Arial Black" w:hAnsi="Arial Black"/>
          <w:sz w:val="32"/>
          <w:szCs w:val="32"/>
        </w:rPr>
      </w:pPr>
      <w:r>
        <w:rPr>
          <w:rFonts w:ascii="Arial" w:hAnsi="Arial"/>
          <w:b/>
          <w:noProof/>
        </w:rPr>
        <w:pict>
          <v:shape id="_x0000_s1341" type="#_x0000_t202" style="position:absolute;margin-left:-423pt;margin-top:258.05pt;width:414pt;height:309.6pt;z-index:251660288">
            <v:textbox style="mso-next-textbox:#_x0000_s1341">
              <w:txbxContent>
                <w:p w:rsidR="00072B2C" w:rsidRDefault="00072B2C" w:rsidP="0024658E">
                  <w:pPr>
                    <w:ind w:left="720"/>
                    <w:jc w:val="center"/>
                    <w:rPr>
                      <w:rFonts w:ascii="Arial" w:hAnsi="Arial"/>
                      <w:b/>
                      <w:u w:val="single"/>
                    </w:rPr>
                  </w:pPr>
                  <w:r>
                    <w:rPr>
                      <w:rFonts w:ascii="Arial" w:hAnsi="Arial"/>
                      <w:b/>
                      <w:u w:val="single"/>
                    </w:rPr>
                    <w:t>Reasons for Drinking</w:t>
                  </w:r>
                </w:p>
                <w:p w:rsidR="00072B2C" w:rsidRDefault="00072B2C" w:rsidP="0024658E">
                  <w:pPr>
                    <w:ind w:left="720"/>
                    <w:rPr>
                      <w:rFonts w:ascii="Arial" w:hAnsi="Arial"/>
                    </w:rPr>
                  </w:pPr>
                </w:p>
                <w:p w:rsidR="00072B2C" w:rsidRDefault="00072B2C" w:rsidP="0024658E">
                  <w:pPr>
                    <w:ind w:left="720"/>
                    <w:rPr>
                      <w:rFonts w:ascii="Arial" w:hAnsi="Arial"/>
                    </w:rPr>
                  </w:pPr>
                  <w:r>
                    <w:rPr>
                      <w:rFonts w:ascii="Arial" w:hAnsi="Arial"/>
                    </w:rPr>
                    <w:t>I enjoy the taste</w:t>
                  </w:r>
                </w:p>
                <w:p w:rsidR="00072B2C" w:rsidRDefault="00072B2C" w:rsidP="0024658E">
                  <w:pPr>
                    <w:ind w:left="720"/>
                    <w:rPr>
                      <w:rFonts w:ascii="Arial" w:hAnsi="Arial"/>
                    </w:rPr>
                  </w:pPr>
                  <w:r>
                    <w:rPr>
                      <w:rFonts w:ascii="Arial" w:hAnsi="Arial"/>
                    </w:rPr>
                    <w:t>It enhances meals</w:t>
                  </w:r>
                </w:p>
                <w:p w:rsidR="00072B2C" w:rsidRDefault="00072B2C" w:rsidP="0024658E">
                  <w:pPr>
                    <w:ind w:left="720"/>
                    <w:rPr>
                      <w:rFonts w:ascii="Arial" w:hAnsi="Arial"/>
                    </w:rPr>
                  </w:pPr>
                  <w:r>
                    <w:rPr>
                      <w:rFonts w:ascii="Arial" w:hAnsi="Arial"/>
                    </w:rPr>
                    <w:t>For pleasure in social situations</w:t>
                  </w:r>
                </w:p>
                <w:p w:rsidR="00072B2C" w:rsidRDefault="00072B2C" w:rsidP="0024658E">
                  <w:pPr>
                    <w:ind w:left="720"/>
                    <w:rPr>
                      <w:rFonts w:ascii="Arial" w:hAnsi="Arial"/>
                    </w:rPr>
                  </w:pPr>
                  <w:r>
                    <w:rPr>
                      <w:rFonts w:ascii="Arial" w:hAnsi="Arial"/>
                    </w:rPr>
                    <w:t>To more easily socialize</w:t>
                  </w:r>
                </w:p>
                <w:p w:rsidR="00072B2C" w:rsidRDefault="00072B2C" w:rsidP="0024658E">
                  <w:pPr>
                    <w:ind w:left="720"/>
                    <w:rPr>
                      <w:rFonts w:ascii="Arial" w:hAnsi="Arial"/>
                    </w:rPr>
                  </w:pPr>
                  <w:r>
                    <w:rPr>
                      <w:rFonts w:ascii="Arial" w:hAnsi="Arial"/>
                    </w:rPr>
                    <w:t>Other people expect that I will drink with them</w:t>
                  </w:r>
                </w:p>
                <w:p w:rsidR="00072B2C" w:rsidRDefault="00072B2C" w:rsidP="0024658E">
                  <w:pPr>
                    <w:ind w:left="720"/>
                    <w:rPr>
                      <w:rFonts w:ascii="Arial" w:hAnsi="Arial"/>
                    </w:rPr>
                  </w:pPr>
                  <w:r>
                    <w:rPr>
                      <w:rFonts w:ascii="Arial" w:hAnsi="Arial"/>
                    </w:rPr>
                    <w:t>To relax or relieve stress</w:t>
                  </w:r>
                </w:p>
                <w:p w:rsidR="00072B2C" w:rsidRDefault="00072B2C" w:rsidP="0024658E">
                  <w:pPr>
                    <w:ind w:left="720"/>
                    <w:rPr>
                      <w:rFonts w:ascii="Arial" w:hAnsi="Arial"/>
                    </w:rPr>
                  </w:pPr>
                  <w:r>
                    <w:rPr>
                      <w:rFonts w:ascii="Arial" w:hAnsi="Arial"/>
                    </w:rPr>
                    <w:t>To cope with feelings of anger</w:t>
                  </w:r>
                </w:p>
                <w:p w:rsidR="00072B2C" w:rsidRDefault="00072B2C" w:rsidP="0024658E">
                  <w:pPr>
                    <w:ind w:left="720"/>
                    <w:rPr>
                      <w:rFonts w:ascii="Arial" w:hAnsi="Arial"/>
                    </w:rPr>
                  </w:pPr>
                  <w:r>
                    <w:rPr>
                      <w:rFonts w:ascii="Arial" w:hAnsi="Arial"/>
                    </w:rPr>
                    <w:t>To cope with feelings of boredom</w:t>
                  </w:r>
                </w:p>
                <w:p w:rsidR="00072B2C" w:rsidRDefault="00072B2C" w:rsidP="0024658E">
                  <w:pPr>
                    <w:ind w:left="720"/>
                    <w:rPr>
                      <w:rFonts w:ascii="Arial" w:hAnsi="Arial"/>
                    </w:rPr>
                  </w:pPr>
                  <w:r>
                    <w:rPr>
                      <w:rFonts w:ascii="Arial" w:hAnsi="Arial"/>
                    </w:rPr>
                    <w:t>To deal with momentary feelings of depression</w:t>
                  </w:r>
                </w:p>
                <w:p w:rsidR="00072B2C" w:rsidRDefault="00072B2C" w:rsidP="0024658E">
                  <w:pPr>
                    <w:ind w:left="720"/>
                    <w:rPr>
                      <w:rFonts w:ascii="Arial" w:hAnsi="Arial"/>
                    </w:rPr>
                  </w:pPr>
                  <w:r>
                    <w:rPr>
                      <w:rFonts w:ascii="Arial" w:hAnsi="Arial"/>
                    </w:rPr>
                    <w:t>To deal with momentary feelings of loneliness</w:t>
                  </w:r>
                </w:p>
                <w:p w:rsidR="00072B2C" w:rsidRDefault="00072B2C" w:rsidP="0024658E">
                  <w:pPr>
                    <w:ind w:left="720"/>
                    <w:rPr>
                      <w:rFonts w:ascii="Arial" w:hAnsi="Arial"/>
                    </w:rPr>
                  </w:pPr>
                  <w:r>
                    <w:rPr>
                      <w:rFonts w:ascii="Arial" w:hAnsi="Arial"/>
                    </w:rPr>
                    <w:t>To deal with feelings of frustration</w:t>
                  </w:r>
                </w:p>
                <w:p w:rsidR="00072B2C" w:rsidRDefault="00072B2C" w:rsidP="0024658E">
                  <w:pPr>
                    <w:ind w:left="720"/>
                    <w:rPr>
                      <w:rFonts w:ascii="Arial" w:hAnsi="Arial"/>
                    </w:rPr>
                  </w:pPr>
                  <w:r>
                    <w:rPr>
                      <w:rFonts w:ascii="Arial" w:hAnsi="Arial"/>
                    </w:rPr>
                    <w:t>To relieve the stress of arguments with family members or friends</w:t>
                  </w:r>
                </w:p>
                <w:p w:rsidR="00072B2C" w:rsidRDefault="00072B2C" w:rsidP="0024658E">
                  <w:pPr>
                    <w:ind w:left="720"/>
                    <w:rPr>
                      <w:rFonts w:ascii="Arial" w:hAnsi="Arial"/>
                    </w:rPr>
                  </w:pPr>
                  <w:r>
                    <w:rPr>
                      <w:rFonts w:ascii="Arial" w:hAnsi="Arial"/>
                    </w:rPr>
                    <w:t>It’s something I do when I’m smoking</w:t>
                  </w:r>
                </w:p>
                <w:p w:rsidR="00072B2C" w:rsidRDefault="00072B2C" w:rsidP="0024658E">
                  <w:pPr>
                    <w:ind w:left="720"/>
                    <w:rPr>
                      <w:rFonts w:ascii="Arial" w:hAnsi="Arial"/>
                    </w:rPr>
                  </w:pPr>
                  <w:r>
                    <w:rPr>
                      <w:rFonts w:ascii="Arial" w:hAnsi="Arial"/>
                    </w:rPr>
                    <w:t>It’s something I do when I’m watching T.V.</w:t>
                  </w:r>
                </w:p>
                <w:p w:rsidR="00072B2C" w:rsidRDefault="00072B2C" w:rsidP="0024658E">
                  <w:pPr>
                    <w:ind w:left="720"/>
                    <w:rPr>
                      <w:rFonts w:ascii="Arial" w:hAnsi="Arial"/>
                    </w:rPr>
                  </w:pPr>
                  <w:r>
                    <w:rPr>
                      <w:rFonts w:ascii="Arial" w:hAnsi="Arial"/>
                    </w:rPr>
                    <w:t>It’s something I do with certain friends or relatives</w:t>
                  </w:r>
                </w:p>
                <w:p w:rsidR="00072B2C" w:rsidRDefault="00072B2C" w:rsidP="0024658E">
                  <w:pPr>
                    <w:ind w:left="720"/>
                    <w:rPr>
                      <w:rFonts w:ascii="Arial" w:hAnsi="Arial"/>
                    </w:rPr>
                  </w:pPr>
                  <w:r>
                    <w:rPr>
                      <w:rFonts w:ascii="Arial" w:hAnsi="Arial"/>
                    </w:rPr>
                    <w:t>To help me sleep</w:t>
                  </w:r>
                </w:p>
                <w:p w:rsidR="00072B2C" w:rsidRDefault="00072B2C" w:rsidP="0024658E">
                  <w:pPr>
                    <w:ind w:left="720"/>
                    <w:rPr>
                      <w:rFonts w:ascii="Arial" w:hAnsi="Arial"/>
                    </w:rPr>
                  </w:pPr>
                  <w:r>
                    <w:rPr>
                      <w:rFonts w:ascii="Arial" w:hAnsi="Arial"/>
                    </w:rPr>
                    <w:t>To relieve pain</w:t>
                  </w:r>
                </w:p>
                <w:p w:rsidR="00072B2C" w:rsidRDefault="00072B2C" w:rsidP="0024658E">
                  <w:pPr>
                    <w:ind w:left="720"/>
                    <w:rPr>
                      <w:rFonts w:ascii="Arial" w:hAnsi="Arial"/>
                    </w:rPr>
                  </w:pPr>
                  <w:r>
                    <w:rPr>
                      <w:rFonts w:ascii="Arial" w:hAnsi="Arial"/>
                    </w:rPr>
                    <w:t>To make me feel better</w:t>
                  </w:r>
                </w:p>
                <w:p w:rsidR="00072B2C" w:rsidRDefault="00072B2C" w:rsidP="0024658E">
                  <w:pPr>
                    <w:ind w:left="720"/>
                    <w:rPr>
                      <w:rFonts w:ascii="Arial" w:hAnsi="Arial"/>
                    </w:rPr>
                  </w:pPr>
                  <w:r>
                    <w:rPr>
                      <w:rFonts w:ascii="Arial" w:hAnsi="Arial"/>
                    </w:rPr>
                    <w:t>Other reasons:____________________</w:t>
                  </w:r>
                </w:p>
              </w:txbxContent>
            </v:textbox>
            <w10:wrap type="square"/>
          </v:shape>
        </w:pict>
      </w:r>
      <w:r>
        <w:rPr>
          <w:rFonts w:ascii="Arial" w:hAnsi="Arial"/>
          <w:b/>
        </w:rPr>
        <w:br w:type="page"/>
      </w:r>
      <w:r w:rsidR="00605715" w:rsidRPr="00605715">
        <w:rPr>
          <w:rFonts w:ascii="Arial Black" w:hAnsi="Arial Black"/>
          <w:sz w:val="32"/>
          <w:szCs w:val="32"/>
        </w:rPr>
        <w:t>TABLE 7: DRINKING AGREEMENT</w:t>
      </w:r>
    </w:p>
    <w:p w:rsidR="00605715" w:rsidRDefault="00605715" w:rsidP="00605715">
      <w:pPr>
        <w:rPr>
          <w:rFonts w:ascii="Arial" w:hAnsi="Arial"/>
        </w:rPr>
      </w:pPr>
      <w:r>
        <w:rPr>
          <w:rFonts w:ascii="Arial" w:hAnsi="Arial"/>
        </w:rPr>
        <w:t>(Referred to in Step 4)</w:t>
      </w:r>
    </w:p>
    <w:p w:rsidR="00605715" w:rsidRDefault="00605715" w:rsidP="00605715">
      <w:pPr>
        <w:ind w:left="720"/>
        <w:jc w:val="center"/>
        <w:rPr>
          <w:rFonts w:ascii="Arial" w:hAnsi="Arial"/>
        </w:rPr>
      </w:pPr>
    </w:p>
    <w:p w:rsidR="00605715" w:rsidRDefault="00605715" w:rsidP="00605715">
      <w:pPr>
        <w:ind w:left="720"/>
        <w:jc w:val="center"/>
        <w:rPr>
          <w:rFonts w:ascii="Arial" w:hAnsi="Arial"/>
        </w:rPr>
      </w:pPr>
    </w:p>
    <w:p w:rsidR="00605715" w:rsidRDefault="00605715" w:rsidP="00605715">
      <w:pPr>
        <w:ind w:left="720"/>
        <w:rPr>
          <w:rFonts w:ascii="Arial" w:hAnsi="Arial"/>
        </w:rPr>
      </w:pPr>
      <w:r>
        <w:rPr>
          <w:noProof/>
        </w:rPr>
        <w:pict>
          <v:shape id="_x0000_s1345" type="#_x0000_t202" style="position:absolute;left:0;text-align:left;margin-left:0;margin-top:3.25pt;width:378pt;height:252pt;z-index:251661312">
            <v:textbox style="mso-next-textbox:#_x0000_s1345">
              <w:txbxContent>
                <w:p w:rsidR="00072B2C" w:rsidRDefault="00072B2C" w:rsidP="00605715">
                  <w:pPr>
                    <w:jc w:val="center"/>
                    <w:rPr>
                      <w:rFonts w:ascii="Arial" w:hAnsi="Arial"/>
                      <w:b/>
                      <w:sz w:val="20"/>
                      <w:u w:val="single"/>
                    </w:rPr>
                  </w:pPr>
                  <w:r>
                    <w:rPr>
                      <w:rFonts w:ascii="Arial" w:hAnsi="Arial"/>
                      <w:b/>
                      <w:sz w:val="20"/>
                      <w:u w:val="single"/>
                    </w:rPr>
                    <w:t>DRINKING AGREEMENT</w:t>
                  </w:r>
                </w:p>
                <w:p w:rsidR="00072B2C" w:rsidRDefault="00072B2C" w:rsidP="00605715">
                  <w:pPr>
                    <w:jc w:val="center"/>
                    <w:rPr>
                      <w:rFonts w:ascii="Arial" w:hAnsi="Arial"/>
                      <w:sz w:val="20"/>
                    </w:rPr>
                  </w:pPr>
                </w:p>
                <w:p w:rsidR="00072B2C" w:rsidRDefault="00072B2C" w:rsidP="00605715">
                  <w:pPr>
                    <w:jc w:val="center"/>
                    <w:rPr>
                      <w:rFonts w:ascii="Arial" w:hAnsi="Arial"/>
                    </w:rPr>
                  </w:pPr>
                </w:p>
                <w:p w:rsidR="00072B2C" w:rsidRDefault="00072B2C" w:rsidP="00605715">
                  <w:pPr>
                    <w:rPr>
                      <w:rFonts w:ascii="Arial" w:hAnsi="Arial"/>
                      <w:sz w:val="20"/>
                    </w:rPr>
                  </w:pPr>
                  <w:r>
                    <w:rPr>
                      <w:rFonts w:ascii="Arial" w:hAnsi="Arial"/>
                      <w:sz w:val="20"/>
                    </w:rPr>
                    <w:t>Date:___________________</w:t>
                  </w:r>
                </w:p>
                <w:p w:rsidR="00072B2C" w:rsidRDefault="00072B2C" w:rsidP="00605715">
                  <w:pPr>
                    <w:jc w:val="center"/>
                    <w:rPr>
                      <w:rFonts w:ascii="Arial" w:hAnsi="Arial"/>
                      <w:sz w:val="20"/>
                    </w:rPr>
                  </w:pPr>
                </w:p>
                <w:p w:rsidR="00072B2C" w:rsidRDefault="00072B2C" w:rsidP="00605715">
                  <w:pPr>
                    <w:jc w:val="center"/>
                    <w:rPr>
                      <w:rFonts w:ascii="Arial" w:hAnsi="Arial"/>
                      <w:sz w:val="20"/>
                    </w:rPr>
                  </w:pPr>
                </w:p>
                <w:p w:rsidR="00072B2C" w:rsidRDefault="00072B2C" w:rsidP="00605715">
                  <w:pPr>
                    <w:rPr>
                      <w:rFonts w:ascii="Arial" w:hAnsi="Arial"/>
                      <w:sz w:val="20"/>
                    </w:rPr>
                  </w:pPr>
                  <w:r>
                    <w:rPr>
                      <w:rFonts w:ascii="Arial" w:hAnsi="Arial"/>
                      <w:sz w:val="20"/>
                    </w:rPr>
                    <w:t>I, ______________________________, agree to the following drinking limit:</w:t>
                  </w:r>
                </w:p>
                <w:p w:rsidR="00072B2C" w:rsidRDefault="00072B2C" w:rsidP="00605715">
                  <w:pPr>
                    <w:rPr>
                      <w:rFonts w:ascii="Arial" w:hAnsi="Arial"/>
                      <w:sz w:val="20"/>
                    </w:rPr>
                  </w:pPr>
                </w:p>
                <w:p w:rsidR="00072B2C" w:rsidRDefault="00072B2C" w:rsidP="00605715">
                  <w:pPr>
                    <w:rPr>
                      <w:rFonts w:ascii="Arial" w:hAnsi="Arial"/>
                      <w:sz w:val="20"/>
                    </w:rPr>
                  </w:pPr>
                </w:p>
                <w:p w:rsidR="00072B2C" w:rsidRDefault="00072B2C" w:rsidP="00605715">
                  <w:pPr>
                    <w:rPr>
                      <w:rFonts w:ascii="Arial" w:hAnsi="Arial"/>
                      <w:sz w:val="20"/>
                    </w:rPr>
                  </w:pPr>
                  <w:r>
                    <w:rPr>
                      <w:rFonts w:ascii="Arial" w:hAnsi="Arial"/>
                      <w:sz w:val="20"/>
                    </w:rPr>
                    <w:t>Number of drinks per week:</w:t>
                  </w:r>
                  <w:r>
                    <w:rPr>
                      <w:rFonts w:ascii="Arial" w:hAnsi="Arial"/>
                      <w:sz w:val="20"/>
                    </w:rPr>
                    <w:tab/>
                    <w:t>_______________________________________</w:t>
                  </w:r>
                </w:p>
                <w:p w:rsidR="00072B2C" w:rsidRDefault="00072B2C" w:rsidP="00605715">
                  <w:pPr>
                    <w:ind w:left="2880" w:firstLine="720"/>
                    <w:rPr>
                      <w:rFonts w:ascii="Arial" w:hAnsi="Arial"/>
                      <w:sz w:val="20"/>
                    </w:rPr>
                  </w:pPr>
                </w:p>
                <w:p w:rsidR="00072B2C" w:rsidRDefault="00072B2C" w:rsidP="00605715">
                  <w:pPr>
                    <w:ind w:left="2880" w:firstLine="720"/>
                    <w:rPr>
                      <w:rFonts w:ascii="Arial" w:hAnsi="Arial"/>
                      <w:sz w:val="20"/>
                    </w:rPr>
                  </w:pPr>
                </w:p>
                <w:p w:rsidR="00072B2C" w:rsidRDefault="00072B2C" w:rsidP="00605715">
                  <w:pPr>
                    <w:rPr>
                      <w:rFonts w:ascii="Arial" w:hAnsi="Arial"/>
                      <w:sz w:val="20"/>
                    </w:rPr>
                  </w:pPr>
                  <w:r>
                    <w:rPr>
                      <w:rFonts w:ascii="Arial" w:hAnsi="Arial"/>
                      <w:sz w:val="20"/>
                    </w:rPr>
                    <w:t>Number of drinks per occasion:</w:t>
                  </w:r>
                  <w:r>
                    <w:rPr>
                      <w:rFonts w:ascii="Arial" w:hAnsi="Arial"/>
                      <w:sz w:val="20"/>
                    </w:rPr>
                    <w:tab/>
                    <w:t>_______________________________________</w:t>
                  </w:r>
                </w:p>
                <w:p w:rsidR="00072B2C" w:rsidRDefault="00072B2C" w:rsidP="00605715">
                  <w:pPr>
                    <w:rPr>
                      <w:rFonts w:ascii="Arial" w:hAnsi="Arial"/>
                      <w:sz w:val="20"/>
                    </w:rPr>
                  </w:pPr>
                </w:p>
                <w:p w:rsidR="00072B2C" w:rsidRDefault="00072B2C" w:rsidP="00605715">
                  <w:pPr>
                    <w:rPr>
                      <w:rFonts w:ascii="Arial" w:hAnsi="Arial"/>
                      <w:sz w:val="20"/>
                    </w:rPr>
                  </w:pPr>
                </w:p>
                <w:p w:rsidR="00072B2C" w:rsidRDefault="00072B2C" w:rsidP="00605715">
                  <w:pPr>
                    <w:rPr>
                      <w:rFonts w:ascii="Arial" w:hAnsi="Arial"/>
                      <w:sz w:val="20"/>
                    </w:rPr>
                  </w:pPr>
                  <w:r>
                    <w:rPr>
                      <w:rFonts w:ascii="Arial" w:hAnsi="Arial"/>
                      <w:sz w:val="20"/>
                    </w:rPr>
                    <w:t>Patient signature:</w:t>
                  </w:r>
                  <w:r>
                    <w:rPr>
                      <w:rFonts w:ascii="Arial" w:hAnsi="Arial"/>
                      <w:sz w:val="20"/>
                    </w:rPr>
                    <w:tab/>
                    <w:t>_____________________________________________</w:t>
                  </w:r>
                </w:p>
                <w:p w:rsidR="00072B2C" w:rsidRDefault="00072B2C" w:rsidP="00605715">
                  <w:pPr>
                    <w:rPr>
                      <w:rFonts w:ascii="Arial" w:hAnsi="Arial"/>
                      <w:sz w:val="20"/>
                    </w:rPr>
                  </w:pPr>
                </w:p>
                <w:p w:rsidR="00072B2C" w:rsidRDefault="00072B2C" w:rsidP="00605715">
                  <w:pPr>
                    <w:rPr>
                      <w:rFonts w:ascii="Arial" w:hAnsi="Arial"/>
                      <w:sz w:val="20"/>
                    </w:rPr>
                  </w:pPr>
                </w:p>
                <w:p w:rsidR="00072B2C" w:rsidRDefault="00072B2C" w:rsidP="00605715">
                  <w:pPr>
                    <w:jc w:val="center"/>
                    <w:rPr>
                      <w:rFonts w:ascii="Arial" w:hAnsi="Arial"/>
                      <w:b/>
                      <w:sz w:val="20"/>
                    </w:rPr>
                  </w:pPr>
                  <w:r>
                    <w:rPr>
                      <w:rFonts w:ascii="Arial" w:hAnsi="Arial"/>
                      <w:b/>
                      <w:sz w:val="20"/>
                    </w:rPr>
                    <w:t xml:space="preserve">Remember:  It is never a good idea to drink and drive and it’s </w:t>
                  </w:r>
                </w:p>
                <w:p w:rsidR="00072B2C" w:rsidRDefault="00072B2C" w:rsidP="00605715">
                  <w:pPr>
                    <w:jc w:val="center"/>
                    <w:rPr>
                      <w:rFonts w:ascii="Arial" w:hAnsi="Arial"/>
                      <w:b/>
                      <w:sz w:val="20"/>
                    </w:rPr>
                  </w:pPr>
                  <w:r>
                    <w:rPr>
                      <w:rFonts w:ascii="Arial" w:hAnsi="Arial"/>
                      <w:b/>
                      <w:sz w:val="20"/>
                    </w:rPr>
                    <w:t>Illegal to drink if you’re under the age of 21.</w:t>
                  </w:r>
                </w:p>
              </w:txbxContent>
            </v:textbox>
            <w10:wrap type="square"/>
          </v:shape>
        </w:pict>
      </w:r>
    </w:p>
    <w:p w:rsidR="00605715" w:rsidRDefault="00605715" w:rsidP="00605715">
      <w:pPr>
        <w:jc w:val="center"/>
        <w:rPr>
          <w:rFonts w:ascii="Arial Black" w:hAnsi="Arial Black"/>
          <w:b/>
          <w:sz w:val="36"/>
        </w:rPr>
      </w:pPr>
    </w:p>
    <w:p w:rsidR="00605715" w:rsidRDefault="00605715" w:rsidP="00605715">
      <w:pPr>
        <w:jc w:val="center"/>
        <w:rPr>
          <w:rFonts w:ascii="Arial Black" w:hAnsi="Arial Black"/>
          <w:b/>
          <w:sz w:val="36"/>
        </w:rPr>
      </w:pPr>
    </w:p>
    <w:p w:rsidR="00605715" w:rsidRDefault="00605715" w:rsidP="00605715">
      <w:pPr>
        <w:jc w:val="center"/>
        <w:rPr>
          <w:rFonts w:ascii="Arial Black" w:hAnsi="Arial Black"/>
          <w:b/>
          <w:sz w:val="36"/>
        </w:rPr>
      </w:pPr>
    </w:p>
    <w:p w:rsidR="00605715" w:rsidRDefault="00605715" w:rsidP="00605715">
      <w:pPr>
        <w:jc w:val="center"/>
        <w:rPr>
          <w:rFonts w:ascii="Arial Black" w:hAnsi="Arial Black"/>
          <w:b/>
          <w:sz w:val="36"/>
        </w:rPr>
      </w:pPr>
    </w:p>
    <w:p w:rsidR="00605715" w:rsidRDefault="00605715" w:rsidP="00605715">
      <w:pPr>
        <w:jc w:val="center"/>
        <w:rPr>
          <w:rFonts w:ascii="Arial Black" w:hAnsi="Arial Black"/>
          <w:b/>
          <w:sz w:val="36"/>
        </w:rPr>
      </w:pPr>
    </w:p>
    <w:p w:rsidR="00605715" w:rsidRDefault="00605715" w:rsidP="00605715">
      <w:pPr>
        <w:jc w:val="center"/>
        <w:rPr>
          <w:rFonts w:ascii="Arial Black" w:hAnsi="Arial Black"/>
          <w:b/>
          <w:sz w:val="36"/>
        </w:rPr>
      </w:pPr>
    </w:p>
    <w:p w:rsidR="00605715" w:rsidRDefault="00605715" w:rsidP="00605715">
      <w:pPr>
        <w:jc w:val="center"/>
        <w:rPr>
          <w:rFonts w:ascii="Arial Black" w:hAnsi="Arial Black"/>
          <w:b/>
          <w:sz w:val="36"/>
        </w:rPr>
      </w:pPr>
    </w:p>
    <w:p w:rsidR="00605715" w:rsidRDefault="00605715" w:rsidP="00605715">
      <w:pPr>
        <w:jc w:val="center"/>
        <w:rPr>
          <w:rFonts w:ascii="Arial Black" w:hAnsi="Arial Black"/>
          <w:b/>
          <w:sz w:val="36"/>
        </w:rPr>
      </w:pPr>
    </w:p>
    <w:p w:rsidR="00605715" w:rsidRDefault="00605715" w:rsidP="00605715">
      <w:pPr>
        <w:jc w:val="center"/>
        <w:rPr>
          <w:rFonts w:ascii="Arial Black" w:hAnsi="Arial Black"/>
          <w:b/>
          <w:sz w:val="36"/>
        </w:rPr>
      </w:pPr>
    </w:p>
    <w:p w:rsidR="00605715" w:rsidRDefault="00605715" w:rsidP="00605715">
      <w:pPr>
        <w:jc w:val="center"/>
        <w:rPr>
          <w:rFonts w:ascii="Arial Black" w:hAnsi="Arial Black"/>
          <w:b/>
          <w:sz w:val="36"/>
        </w:rPr>
      </w:pPr>
    </w:p>
    <w:p w:rsidR="00605715" w:rsidRDefault="00605715" w:rsidP="00605715">
      <w:pPr>
        <w:jc w:val="center"/>
        <w:rPr>
          <w:rFonts w:ascii="Arial Black" w:hAnsi="Arial Black"/>
          <w:b/>
          <w:sz w:val="36"/>
        </w:rPr>
      </w:pPr>
    </w:p>
    <w:p w:rsidR="00605715" w:rsidRDefault="00605715" w:rsidP="00605715">
      <w:pPr>
        <w:tabs>
          <w:tab w:val="left" w:pos="6900"/>
        </w:tabs>
        <w:jc w:val="center"/>
        <w:rPr>
          <w:rFonts w:ascii="Arial" w:hAnsi="Arial"/>
        </w:rPr>
      </w:pPr>
    </w:p>
    <w:p w:rsidR="0024658E" w:rsidRPr="00F3498F" w:rsidRDefault="00605715" w:rsidP="0024658E">
      <w:pPr>
        <w:rPr>
          <w:rFonts w:ascii="Arial Black" w:hAnsi="Arial Black" w:cs="Arial"/>
          <w:sz w:val="32"/>
          <w:szCs w:val="32"/>
        </w:rPr>
      </w:pPr>
      <w:r>
        <w:rPr>
          <w:rFonts w:ascii="Arial" w:hAnsi="Arial"/>
          <w:b/>
        </w:rPr>
        <w:br w:type="page"/>
      </w:r>
      <w:r>
        <w:rPr>
          <w:rFonts w:ascii="Arial Black" w:hAnsi="Arial Black"/>
          <w:sz w:val="32"/>
          <w:szCs w:val="32"/>
        </w:rPr>
        <w:t>TABLE 8</w:t>
      </w:r>
      <w:r w:rsidR="00F3498F" w:rsidRPr="00F3498F">
        <w:rPr>
          <w:rFonts w:ascii="Arial Black" w:hAnsi="Arial Black"/>
          <w:sz w:val="32"/>
          <w:szCs w:val="32"/>
        </w:rPr>
        <w:t xml:space="preserve">: </w:t>
      </w:r>
      <w:r w:rsidR="00F3498F">
        <w:rPr>
          <w:rFonts w:ascii="Arial Black" w:hAnsi="Arial Black"/>
          <w:sz w:val="32"/>
          <w:szCs w:val="32"/>
        </w:rPr>
        <w:t>H</w:t>
      </w:r>
      <w:r w:rsidR="0024658E" w:rsidRPr="00F3498F">
        <w:rPr>
          <w:rFonts w:ascii="Arial Black" w:hAnsi="Arial Black" w:cs="Arial"/>
          <w:sz w:val="32"/>
          <w:szCs w:val="32"/>
        </w:rPr>
        <w:t xml:space="preserve">EALTH INFORMATION HANDOUT </w:t>
      </w:r>
    </w:p>
    <w:p w:rsidR="0024658E" w:rsidRDefault="0024658E" w:rsidP="0024658E">
      <w:pPr>
        <w:rPr>
          <w:rFonts w:ascii="Arial" w:hAnsi="Arial"/>
        </w:rPr>
      </w:pPr>
      <w:r>
        <w:rPr>
          <w:rFonts w:ascii="Arial" w:hAnsi="Arial"/>
        </w:rPr>
        <w:t>(Referred to in Step 4)</w:t>
      </w:r>
    </w:p>
    <w:p w:rsidR="0024658E" w:rsidRDefault="0024658E" w:rsidP="0024658E">
      <w:pPr>
        <w:rPr>
          <w:rFonts w:ascii="Arial" w:hAnsi="Arial"/>
        </w:rPr>
      </w:pPr>
    </w:p>
    <w:p w:rsidR="0024658E" w:rsidRPr="007447D2" w:rsidRDefault="007447D2" w:rsidP="0024658E">
      <w:pPr>
        <w:jc w:val="center"/>
        <w:rPr>
          <w:rFonts w:ascii="Arial" w:hAnsi="Arial"/>
          <w:b/>
        </w:rPr>
      </w:pPr>
      <w:r w:rsidRPr="007447D2">
        <w:rPr>
          <w:rFonts w:ascii="Arial" w:hAnsi="Arial"/>
          <w:b/>
        </w:rPr>
        <w:t xml:space="preserve">(FRONT) </w:t>
      </w:r>
    </w:p>
    <w:p w:rsidR="0024658E" w:rsidRDefault="0024658E" w:rsidP="0024658E">
      <w:pPr>
        <w:jc w:val="center"/>
        <w:rPr>
          <w:rFonts w:ascii="Arial" w:hAnsi="Arial"/>
        </w:rPr>
      </w:pPr>
    </w:p>
    <w:p w:rsidR="0024658E" w:rsidRDefault="0024658E" w:rsidP="0024658E">
      <w:pPr>
        <w:shd w:val="clear" w:color="auto" w:fill="FFFFFF"/>
        <w:rPr>
          <w:rFonts w:ascii="Arial" w:hAnsi="Arial"/>
          <w:b/>
        </w:rPr>
      </w:pPr>
      <w:r>
        <w:rPr>
          <w:rFonts w:ascii="Arial" w:hAnsi="Arial"/>
          <w:b/>
        </w:rPr>
        <w:t>Please read the following important information, about reducing risky health behaviors, which may apply to you.</w:t>
      </w:r>
    </w:p>
    <w:p w:rsidR="0024658E" w:rsidRDefault="0024658E" w:rsidP="0024658E">
      <w:pPr>
        <w:rPr>
          <w:rFonts w:ascii="Arial" w:hAnsi="Arial"/>
          <w:b/>
        </w:rPr>
      </w:pPr>
      <w:r>
        <w:rPr>
          <w:rFonts w:ascii="Arial" w:hAnsi="Arial"/>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3420"/>
        <w:gridCol w:w="3528"/>
      </w:tblGrid>
      <w:tr w:rsidR="0024658E">
        <w:tblPrEx>
          <w:tblCellMar>
            <w:top w:w="0" w:type="dxa"/>
            <w:bottom w:w="0" w:type="dxa"/>
          </w:tblCellMar>
        </w:tblPrEx>
        <w:tc>
          <w:tcPr>
            <w:tcW w:w="1908" w:type="dxa"/>
          </w:tcPr>
          <w:p w:rsidR="0024658E" w:rsidRDefault="0024658E" w:rsidP="0024658E">
            <w:pPr>
              <w:rPr>
                <w:rFonts w:ascii="Arial" w:hAnsi="Arial"/>
                <w:b/>
              </w:rPr>
            </w:pPr>
            <w:r>
              <w:rPr>
                <w:rFonts w:ascii="Arial" w:hAnsi="Arial"/>
                <w:b/>
              </w:rPr>
              <w:t>Health Risk</w:t>
            </w:r>
          </w:p>
        </w:tc>
        <w:tc>
          <w:tcPr>
            <w:tcW w:w="3420" w:type="dxa"/>
          </w:tcPr>
          <w:p w:rsidR="0024658E" w:rsidRDefault="0024658E" w:rsidP="0024658E">
            <w:pPr>
              <w:rPr>
                <w:rFonts w:ascii="Arial" w:hAnsi="Arial"/>
                <w:b/>
              </w:rPr>
            </w:pPr>
            <w:r>
              <w:rPr>
                <w:rFonts w:ascii="Arial" w:hAnsi="Arial"/>
                <w:b/>
              </w:rPr>
              <w:t>What we know…</w:t>
            </w:r>
          </w:p>
        </w:tc>
        <w:tc>
          <w:tcPr>
            <w:tcW w:w="3528" w:type="dxa"/>
          </w:tcPr>
          <w:p w:rsidR="0024658E" w:rsidRDefault="0024658E" w:rsidP="0024658E">
            <w:pPr>
              <w:rPr>
                <w:rFonts w:ascii="Arial" w:hAnsi="Arial"/>
                <w:b/>
              </w:rPr>
            </w:pPr>
            <w:r>
              <w:rPr>
                <w:rFonts w:ascii="Arial" w:hAnsi="Arial"/>
                <w:b/>
              </w:rPr>
              <w:t>What you can do…</w:t>
            </w:r>
          </w:p>
        </w:tc>
      </w:tr>
      <w:tr w:rsidR="0024658E">
        <w:tblPrEx>
          <w:tblCellMar>
            <w:top w:w="0" w:type="dxa"/>
            <w:bottom w:w="0" w:type="dxa"/>
          </w:tblCellMar>
        </w:tblPrEx>
        <w:tc>
          <w:tcPr>
            <w:tcW w:w="1908" w:type="dxa"/>
          </w:tcPr>
          <w:p w:rsidR="0024658E" w:rsidRDefault="0024658E" w:rsidP="0024658E">
            <w:pPr>
              <w:rPr>
                <w:rFonts w:ascii="Arial" w:hAnsi="Arial"/>
                <w:b/>
              </w:rPr>
            </w:pPr>
            <w:r>
              <w:rPr>
                <w:rFonts w:ascii="Arial" w:hAnsi="Arial"/>
                <w:b/>
              </w:rPr>
              <w:t>Smoking</w:t>
            </w:r>
          </w:p>
        </w:tc>
        <w:tc>
          <w:tcPr>
            <w:tcW w:w="3420" w:type="dxa"/>
          </w:tcPr>
          <w:p w:rsidR="0024658E" w:rsidRDefault="0024658E" w:rsidP="0024658E">
            <w:pPr>
              <w:numPr>
                <w:ilvl w:val="0"/>
                <w:numId w:val="23"/>
              </w:numPr>
              <w:rPr>
                <w:rFonts w:ascii="Arial" w:hAnsi="Arial"/>
              </w:rPr>
            </w:pPr>
            <w:r>
              <w:rPr>
                <w:rFonts w:ascii="Arial" w:hAnsi="Arial"/>
              </w:rPr>
              <w:t xml:space="preserve">It’s not healthy to smoke.  </w:t>
            </w:r>
          </w:p>
          <w:p w:rsidR="0024658E" w:rsidRDefault="0024658E" w:rsidP="0024658E">
            <w:pPr>
              <w:numPr>
                <w:ilvl w:val="0"/>
                <w:numId w:val="24"/>
              </w:numPr>
              <w:rPr>
                <w:rFonts w:ascii="Arial" w:hAnsi="Arial"/>
              </w:rPr>
            </w:pPr>
            <w:r>
              <w:rPr>
                <w:rFonts w:ascii="Arial" w:hAnsi="Arial"/>
              </w:rPr>
              <w:t>There are many options available to help you stop.</w:t>
            </w:r>
          </w:p>
        </w:tc>
        <w:tc>
          <w:tcPr>
            <w:tcW w:w="3528" w:type="dxa"/>
          </w:tcPr>
          <w:p w:rsidR="0024658E" w:rsidRDefault="0024658E" w:rsidP="0024658E">
            <w:pPr>
              <w:ind w:left="72"/>
              <w:rPr>
                <w:rFonts w:ascii="Arial" w:hAnsi="Arial"/>
              </w:rPr>
            </w:pPr>
            <w:r>
              <w:rPr>
                <w:rFonts w:ascii="Arial" w:hAnsi="Arial"/>
              </w:rPr>
              <w:t xml:space="preserve">We recommend that you speak with your primary care physician for his or her advice.  </w:t>
            </w:r>
          </w:p>
          <w:p w:rsidR="0024658E" w:rsidRDefault="0024658E" w:rsidP="0024658E">
            <w:pPr>
              <w:ind w:left="72"/>
              <w:rPr>
                <w:rFonts w:ascii="Arial" w:hAnsi="Arial"/>
              </w:rPr>
            </w:pPr>
          </w:p>
          <w:p w:rsidR="0024658E" w:rsidRDefault="0024658E" w:rsidP="0024658E">
            <w:pPr>
              <w:numPr>
                <w:ilvl w:val="0"/>
                <w:numId w:val="22"/>
              </w:numPr>
              <w:rPr>
                <w:rFonts w:ascii="Arial" w:hAnsi="Arial"/>
              </w:rPr>
            </w:pPr>
            <w:r>
              <w:rPr>
                <w:rFonts w:ascii="Arial" w:hAnsi="Arial"/>
              </w:rPr>
              <w:t>Or you may call:          (203) 688-9999 [8-5; M-F]</w:t>
            </w:r>
          </w:p>
          <w:p w:rsidR="0024658E" w:rsidRDefault="0024658E" w:rsidP="0024658E">
            <w:pPr>
              <w:ind w:left="72"/>
              <w:rPr>
                <w:rFonts w:ascii="Arial" w:hAnsi="Arial"/>
              </w:rPr>
            </w:pPr>
          </w:p>
        </w:tc>
      </w:tr>
      <w:tr w:rsidR="0024658E">
        <w:tblPrEx>
          <w:tblCellMar>
            <w:top w:w="0" w:type="dxa"/>
            <w:bottom w:w="0" w:type="dxa"/>
          </w:tblCellMar>
        </w:tblPrEx>
        <w:tc>
          <w:tcPr>
            <w:tcW w:w="1908" w:type="dxa"/>
          </w:tcPr>
          <w:p w:rsidR="0024658E" w:rsidRDefault="0024658E" w:rsidP="0024658E">
            <w:pPr>
              <w:rPr>
                <w:rFonts w:ascii="Arial" w:hAnsi="Arial"/>
                <w:b/>
              </w:rPr>
            </w:pPr>
            <w:r>
              <w:rPr>
                <w:rFonts w:ascii="Arial" w:hAnsi="Arial"/>
                <w:b/>
              </w:rPr>
              <w:t>Exercise</w:t>
            </w:r>
          </w:p>
        </w:tc>
        <w:tc>
          <w:tcPr>
            <w:tcW w:w="3420" w:type="dxa"/>
          </w:tcPr>
          <w:p w:rsidR="0024658E" w:rsidRDefault="0024658E" w:rsidP="0024658E">
            <w:pPr>
              <w:numPr>
                <w:ilvl w:val="0"/>
                <w:numId w:val="25"/>
              </w:numPr>
              <w:rPr>
                <w:rFonts w:ascii="Arial" w:hAnsi="Arial"/>
              </w:rPr>
            </w:pPr>
            <w:r>
              <w:rPr>
                <w:rFonts w:ascii="Arial" w:hAnsi="Arial"/>
              </w:rPr>
              <w:t xml:space="preserve">It’s healthy to exercise on a regular basis.  </w:t>
            </w:r>
          </w:p>
          <w:p w:rsidR="0024658E" w:rsidRDefault="0024658E" w:rsidP="0024658E">
            <w:pPr>
              <w:numPr>
                <w:ilvl w:val="0"/>
                <w:numId w:val="25"/>
              </w:numPr>
              <w:rPr>
                <w:rFonts w:ascii="Arial" w:hAnsi="Arial"/>
              </w:rPr>
            </w:pPr>
            <w:r>
              <w:rPr>
                <w:rFonts w:ascii="Arial" w:hAnsi="Arial"/>
              </w:rPr>
              <w:t xml:space="preserve">The amount of exercise recommended on a daily basis is </w:t>
            </w:r>
            <w:r w:rsidR="007A1E21">
              <w:rPr>
                <w:rFonts w:ascii="Arial" w:hAnsi="Arial"/>
              </w:rPr>
              <w:t>30</w:t>
            </w:r>
            <w:r>
              <w:rPr>
                <w:rFonts w:ascii="Arial" w:hAnsi="Arial"/>
              </w:rPr>
              <w:t xml:space="preserve"> minutes.  </w:t>
            </w:r>
          </w:p>
          <w:p w:rsidR="0024658E" w:rsidRDefault="0024658E" w:rsidP="0024658E">
            <w:pPr>
              <w:ind w:left="72"/>
              <w:rPr>
                <w:rFonts w:ascii="Arial" w:hAnsi="Arial"/>
              </w:rPr>
            </w:pPr>
          </w:p>
        </w:tc>
        <w:tc>
          <w:tcPr>
            <w:tcW w:w="3528" w:type="dxa"/>
          </w:tcPr>
          <w:p w:rsidR="0024658E" w:rsidRDefault="0024658E" w:rsidP="0024658E">
            <w:pPr>
              <w:ind w:left="72"/>
              <w:rPr>
                <w:rFonts w:ascii="Arial" w:hAnsi="Arial"/>
              </w:rPr>
            </w:pPr>
            <w:r>
              <w:rPr>
                <w:rFonts w:ascii="Arial" w:hAnsi="Arial"/>
              </w:rPr>
              <w:t>We recommend that you speak with your primary care physician for his or her advice.</w:t>
            </w:r>
          </w:p>
          <w:p w:rsidR="0024658E" w:rsidRDefault="0024658E" w:rsidP="0024658E">
            <w:pPr>
              <w:ind w:left="72"/>
              <w:rPr>
                <w:rFonts w:ascii="Arial" w:hAnsi="Arial"/>
              </w:rPr>
            </w:pPr>
          </w:p>
          <w:p w:rsidR="0024658E" w:rsidRDefault="0024658E" w:rsidP="0024658E">
            <w:pPr>
              <w:numPr>
                <w:ilvl w:val="1"/>
                <w:numId w:val="20"/>
              </w:numPr>
              <w:rPr>
                <w:rFonts w:ascii="Arial" w:hAnsi="Arial"/>
              </w:rPr>
            </w:pPr>
            <w:r>
              <w:rPr>
                <w:rFonts w:ascii="Arial" w:hAnsi="Arial"/>
              </w:rPr>
              <w:t>Or you may call:</w:t>
            </w:r>
          </w:p>
          <w:p w:rsidR="0024658E" w:rsidRDefault="0024658E" w:rsidP="0024658E">
            <w:pPr>
              <w:ind w:left="72"/>
              <w:rPr>
                <w:rFonts w:ascii="Arial" w:hAnsi="Arial"/>
              </w:rPr>
            </w:pPr>
            <w:r>
              <w:rPr>
                <w:rFonts w:ascii="Arial" w:hAnsi="Arial"/>
              </w:rPr>
              <w:t xml:space="preserve">    (203) 688-9999 [8-5; M-F]</w:t>
            </w:r>
          </w:p>
          <w:p w:rsidR="0024658E" w:rsidRDefault="0024658E" w:rsidP="0024658E">
            <w:pPr>
              <w:rPr>
                <w:rFonts w:ascii="Arial" w:hAnsi="Arial"/>
              </w:rPr>
            </w:pPr>
          </w:p>
        </w:tc>
      </w:tr>
      <w:tr w:rsidR="0024658E">
        <w:tblPrEx>
          <w:tblCellMar>
            <w:top w:w="0" w:type="dxa"/>
            <w:bottom w:w="0" w:type="dxa"/>
          </w:tblCellMar>
        </w:tblPrEx>
        <w:tc>
          <w:tcPr>
            <w:tcW w:w="1908" w:type="dxa"/>
          </w:tcPr>
          <w:p w:rsidR="0024658E" w:rsidRDefault="0024658E" w:rsidP="0024658E">
            <w:pPr>
              <w:rPr>
                <w:rFonts w:ascii="Arial" w:hAnsi="Arial"/>
                <w:b/>
              </w:rPr>
            </w:pPr>
            <w:r>
              <w:rPr>
                <w:rFonts w:ascii="Arial" w:hAnsi="Arial"/>
                <w:b/>
              </w:rPr>
              <w:t>Alcohol Use</w:t>
            </w:r>
          </w:p>
        </w:tc>
        <w:tc>
          <w:tcPr>
            <w:tcW w:w="3420" w:type="dxa"/>
          </w:tcPr>
          <w:p w:rsidR="0024658E" w:rsidRDefault="0024658E" w:rsidP="0024658E">
            <w:pPr>
              <w:numPr>
                <w:ilvl w:val="0"/>
                <w:numId w:val="26"/>
              </w:numPr>
              <w:rPr>
                <w:rFonts w:ascii="Arial" w:hAnsi="Arial"/>
              </w:rPr>
            </w:pPr>
            <w:r>
              <w:rPr>
                <w:rFonts w:ascii="Arial" w:hAnsi="Arial"/>
              </w:rPr>
              <w:t xml:space="preserve">Drinking above </w:t>
            </w:r>
            <w:r w:rsidR="007A1E21">
              <w:rPr>
                <w:rFonts w:ascii="Arial" w:hAnsi="Arial"/>
              </w:rPr>
              <w:t>low risk</w:t>
            </w:r>
            <w:r>
              <w:rPr>
                <w:rFonts w:ascii="Arial" w:hAnsi="Arial"/>
              </w:rPr>
              <w:t xml:space="preserve"> limits will increase your risk for illness and/or injury.</w:t>
            </w:r>
          </w:p>
          <w:p w:rsidR="0024658E" w:rsidRDefault="0024658E" w:rsidP="0024658E">
            <w:pPr>
              <w:numPr>
                <w:ilvl w:val="0"/>
                <w:numId w:val="27"/>
              </w:numPr>
              <w:rPr>
                <w:rFonts w:ascii="Arial" w:hAnsi="Arial"/>
              </w:rPr>
            </w:pPr>
            <w:r>
              <w:rPr>
                <w:rFonts w:ascii="Arial" w:hAnsi="Arial"/>
              </w:rPr>
              <w:t>Please see the drinking information for your sex and age, on the back of this paper.</w:t>
            </w:r>
          </w:p>
          <w:p w:rsidR="0024658E" w:rsidRDefault="0024658E" w:rsidP="0024658E">
            <w:pPr>
              <w:numPr>
                <w:ilvl w:val="0"/>
                <w:numId w:val="27"/>
              </w:numPr>
              <w:rPr>
                <w:rFonts w:ascii="Arial" w:hAnsi="Arial"/>
              </w:rPr>
            </w:pPr>
            <w:r>
              <w:rPr>
                <w:rFonts w:ascii="Arial" w:hAnsi="Arial"/>
              </w:rPr>
              <w:t>It’s never good to drink and drive.</w:t>
            </w:r>
          </w:p>
          <w:p w:rsidR="0024658E" w:rsidRDefault="0024658E" w:rsidP="0024658E">
            <w:pPr>
              <w:ind w:left="72"/>
              <w:rPr>
                <w:rFonts w:ascii="Arial" w:hAnsi="Arial"/>
                <w:i/>
              </w:rPr>
            </w:pPr>
          </w:p>
        </w:tc>
        <w:tc>
          <w:tcPr>
            <w:tcW w:w="3528" w:type="dxa"/>
          </w:tcPr>
          <w:p w:rsidR="0024658E" w:rsidRDefault="0024658E" w:rsidP="0024658E">
            <w:pPr>
              <w:ind w:left="72"/>
              <w:rPr>
                <w:rFonts w:ascii="Arial" w:hAnsi="Arial"/>
              </w:rPr>
            </w:pPr>
            <w:r>
              <w:rPr>
                <w:rFonts w:ascii="Arial" w:hAnsi="Arial"/>
              </w:rPr>
              <w:t xml:space="preserve">We recommend that you speak with your primary care physician for his or her advice.  </w:t>
            </w:r>
          </w:p>
          <w:p w:rsidR="0024658E" w:rsidRDefault="0024658E" w:rsidP="0024658E">
            <w:pPr>
              <w:ind w:left="72"/>
              <w:rPr>
                <w:rFonts w:ascii="Arial" w:hAnsi="Arial"/>
              </w:rPr>
            </w:pPr>
          </w:p>
          <w:p w:rsidR="0024658E" w:rsidRDefault="0024658E" w:rsidP="0024658E">
            <w:pPr>
              <w:numPr>
                <w:ilvl w:val="1"/>
                <w:numId w:val="21"/>
              </w:numPr>
              <w:rPr>
                <w:rFonts w:ascii="Arial" w:hAnsi="Arial"/>
              </w:rPr>
            </w:pPr>
            <w:r>
              <w:rPr>
                <w:rFonts w:ascii="Arial" w:hAnsi="Arial"/>
              </w:rPr>
              <w:t>Or you may call:</w:t>
            </w:r>
          </w:p>
          <w:p w:rsidR="0024658E" w:rsidRDefault="0024658E" w:rsidP="0024658E">
            <w:pPr>
              <w:ind w:left="72"/>
              <w:rPr>
                <w:rFonts w:ascii="Arial" w:hAnsi="Arial"/>
              </w:rPr>
            </w:pPr>
            <w:r>
              <w:rPr>
                <w:rFonts w:ascii="Arial" w:hAnsi="Arial"/>
              </w:rPr>
              <w:t xml:space="preserve">    (203) 688-9999 [8-5; M-F]</w:t>
            </w:r>
          </w:p>
          <w:p w:rsidR="0024658E" w:rsidRDefault="0024658E" w:rsidP="0024658E">
            <w:pPr>
              <w:rPr>
                <w:rFonts w:ascii="Arial" w:hAnsi="Arial"/>
              </w:rPr>
            </w:pPr>
          </w:p>
        </w:tc>
      </w:tr>
      <w:tr w:rsidR="0024658E">
        <w:tblPrEx>
          <w:tblCellMar>
            <w:top w:w="0" w:type="dxa"/>
            <w:bottom w:w="0" w:type="dxa"/>
          </w:tblCellMar>
        </w:tblPrEx>
        <w:tc>
          <w:tcPr>
            <w:tcW w:w="1908" w:type="dxa"/>
          </w:tcPr>
          <w:p w:rsidR="0024658E" w:rsidRDefault="0024658E" w:rsidP="0024658E">
            <w:pPr>
              <w:rPr>
                <w:rFonts w:ascii="Arial" w:hAnsi="Arial"/>
                <w:b/>
              </w:rPr>
            </w:pPr>
            <w:r>
              <w:rPr>
                <w:rFonts w:ascii="Arial" w:hAnsi="Arial"/>
                <w:b/>
              </w:rPr>
              <w:t>Safety Issues</w:t>
            </w:r>
          </w:p>
        </w:tc>
        <w:tc>
          <w:tcPr>
            <w:tcW w:w="3420" w:type="dxa"/>
          </w:tcPr>
          <w:p w:rsidR="0024658E" w:rsidRDefault="0024658E" w:rsidP="0024658E">
            <w:pPr>
              <w:numPr>
                <w:ilvl w:val="0"/>
                <w:numId w:val="28"/>
              </w:numPr>
              <w:rPr>
                <w:rFonts w:ascii="Arial" w:hAnsi="Arial"/>
              </w:rPr>
            </w:pPr>
            <w:r>
              <w:rPr>
                <w:rFonts w:ascii="Arial" w:hAnsi="Arial"/>
              </w:rPr>
              <w:t>It is always healthy to take safety precautions.</w:t>
            </w:r>
          </w:p>
          <w:p w:rsidR="0024658E" w:rsidRDefault="0024658E" w:rsidP="0024658E">
            <w:pPr>
              <w:numPr>
                <w:ilvl w:val="0"/>
                <w:numId w:val="29"/>
              </w:numPr>
              <w:rPr>
                <w:rFonts w:ascii="Arial" w:hAnsi="Arial"/>
              </w:rPr>
            </w:pPr>
            <w:r>
              <w:rPr>
                <w:rFonts w:ascii="Arial" w:hAnsi="Arial"/>
              </w:rPr>
              <w:t>Always use a seatbelt when in a car.</w:t>
            </w:r>
          </w:p>
          <w:p w:rsidR="0024658E" w:rsidRDefault="0024658E" w:rsidP="0024658E">
            <w:pPr>
              <w:numPr>
                <w:ilvl w:val="0"/>
                <w:numId w:val="30"/>
              </w:numPr>
              <w:rPr>
                <w:rFonts w:ascii="Arial" w:hAnsi="Arial"/>
              </w:rPr>
            </w:pPr>
            <w:r>
              <w:rPr>
                <w:rFonts w:ascii="Arial" w:hAnsi="Arial"/>
              </w:rPr>
              <w:t xml:space="preserve">Always wear a helmet while biking, riding a motorcycle or rollerblading. </w:t>
            </w:r>
          </w:p>
          <w:p w:rsidR="0024658E" w:rsidRDefault="0024658E" w:rsidP="0024658E">
            <w:pPr>
              <w:rPr>
                <w:rFonts w:ascii="Arial" w:hAnsi="Arial"/>
              </w:rPr>
            </w:pPr>
          </w:p>
        </w:tc>
        <w:tc>
          <w:tcPr>
            <w:tcW w:w="3528" w:type="dxa"/>
          </w:tcPr>
          <w:p w:rsidR="0024658E" w:rsidRDefault="0024658E" w:rsidP="0024658E">
            <w:pPr>
              <w:ind w:left="72"/>
              <w:rPr>
                <w:rFonts w:ascii="Arial" w:hAnsi="Arial"/>
              </w:rPr>
            </w:pPr>
            <w:r>
              <w:rPr>
                <w:rFonts w:ascii="Arial" w:hAnsi="Arial"/>
              </w:rPr>
              <w:t xml:space="preserve">We recommend that you speak with your primary care physician for his or her advice.  </w:t>
            </w:r>
          </w:p>
          <w:p w:rsidR="0024658E" w:rsidRDefault="0024658E" w:rsidP="0024658E">
            <w:pPr>
              <w:ind w:left="72"/>
              <w:rPr>
                <w:rFonts w:ascii="Arial" w:hAnsi="Arial"/>
              </w:rPr>
            </w:pPr>
          </w:p>
          <w:p w:rsidR="0024658E" w:rsidRDefault="0024658E" w:rsidP="0024658E">
            <w:pPr>
              <w:numPr>
                <w:ilvl w:val="1"/>
                <w:numId w:val="21"/>
              </w:numPr>
              <w:rPr>
                <w:rFonts w:ascii="Arial" w:hAnsi="Arial"/>
              </w:rPr>
            </w:pPr>
            <w:r>
              <w:rPr>
                <w:rFonts w:ascii="Arial" w:hAnsi="Arial"/>
              </w:rPr>
              <w:t>Or you may call:</w:t>
            </w:r>
          </w:p>
          <w:p w:rsidR="0024658E" w:rsidRDefault="0024658E" w:rsidP="0024658E">
            <w:pPr>
              <w:ind w:left="72"/>
              <w:rPr>
                <w:rFonts w:ascii="Arial" w:hAnsi="Arial"/>
              </w:rPr>
            </w:pPr>
            <w:r>
              <w:rPr>
                <w:rFonts w:ascii="Arial" w:hAnsi="Arial"/>
              </w:rPr>
              <w:t xml:space="preserve">    (203) 688-9999 [8-5; M-F]</w:t>
            </w:r>
          </w:p>
          <w:p w:rsidR="0024658E" w:rsidRDefault="0024658E" w:rsidP="0024658E">
            <w:pPr>
              <w:ind w:left="72"/>
              <w:rPr>
                <w:rFonts w:ascii="Arial" w:hAnsi="Arial"/>
              </w:rPr>
            </w:pPr>
          </w:p>
        </w:tc>
      </w:tr>
    </w:tbl>
    <w:p w:rsidR="0024658E" w:rsidRDefault="0024658E" w:rsidP="0024658E">
      <w:pPr>
        <w:rPr>
          <w:rFonts w:ascii="Arial" w:hAnsi="Arial"/>
        </w:rPr>
      </w:pPr>
    </w:p>
    <w:p w:rsidR="0024658E" w:rsidRDefault="0024658E" w:rsidP="0024658E">
      <w:pPr>
        <w:rPr>
          <w:rFonts w:ascii="Arial" w:hAnsi="Arial"/>
        </w:rPr>
      </w:pPr>
    </w:p>
    <w:p w:rsidR="0024658E" w:rsidRDefault="0024658E" w:rsidP="0024658E">
      <w:pPr>
        <w:rPr>
          <w:rFonts w:ascii="Arial" w:hAnsi="Arial"/>
        </w:rPr>
      </w:pPr>
    </w:p>
    <w:p w:rsidR="0024658E" w:rsidRDefault="0024658E" w:rsidP="0024658E">
      <w:pPr>
        <w:rPr>
          <w:rFonts w:ascii="Arial" w:hAnsi="Arial"/>
        </w:rPr>
      </w:pPr>
    </w:p>
    <w:p w:rsidR="0024658E" w:rsidRPr="007447D2" w:rsidRDefault="007447D2" w:rsidP="0024658E">
      <w:pPr>
        <w:ind w:left="720"/>
        <w:jc w:val="center"/>
        <w:rPr>
          <w:rFonts w:ascii="Arial" w:hAnsi="Arial"/>
          <w:b/>
        </w:rPr>
      </w:pPr>
      <w:r w:rsidRPr="007447D2">
        <w:rPr>
          <w:rFonts w:ascii="Arial" w:hAnsi="Arial"/>
          <w:b/>
        </w:rPr>
        <w:t>(BACK)</w:t>
      </w:r>
    </w:p>
    <w:p w:rsidR="0024658E" w:rsidRDefault="0024658E" w:rsidP="0024658E">
      <w:pPr>
        <w:ind w:left="720"/>
        <w:jc w:val="center"/>
        <w:rPr>
          <w:rFonts w:ascii="Arial" w:hAnsi="Arial"/>
          <w:b/>
          <w:u w:val="single"/>
        </w:rPr>
      </w:pPr>
      <w:r>
        <w:rPr>
          <w:rFonts w:ascii="Arial" w:hAnsi="Arial"/>
          <w:noProof/>
        </w:rPr>
        <w:pict>
          <v:shape id="_x0000_s1338" type="#_x0000_t202" style="position:absolute;left:0;text-align:left;margin-left:18pt;margin-top:10.25pt;width:396pt;height:225.6pt;z-index:251657216">
            <v:textbox style="mso-next-textbox:#_x0000_s1338">
              <w:txbxContent>
                <w:p w:rsidR="00072B2C" w:rsidRDefault="00072B2C" w:rsidP="0024658E">
                  <w:pPr>
                    <w:jc w:val="center"/>
                    <w:rPr>
                      <w:rFonts w:ascii="Arial Black" w:hAnsi="Arial Black"/>
                      <w:b/>
                      <w:sz w:val="28"/>
                    </w:rPr>
                  </w:pPr>
                  <w:r>
                    <w:rPr>
                      <w:rFonts w:ascii="Arial Black" w:hAnsi="Arial Black"/>
                      <w:b/>
                      <w:sz w:val="28"/>
                    </w:rPr>
                    <w:t>WHAT IS A STANDARD DRINK?</w:t>
                  </w:r>
                </w:p>
                <w:p w:rsidR="00072B2C" w:rsidRDefault="00072B2C" w:rsidP="0024658E">
                  <w:pPr>
                    <w:jc w:val="center"/>
                    <w:rPr>
                      <w:rFonts w:ascii="Arial Black" w:hAnsi="Arial Black"/>
                      <w:b/>
                      <w:sz w:val="20"/>
                    </w:rPr>
                  </w:pPr>
                </w:p>
                <w:p w:rsidR="00072B2C" w:rsidRDefault="00072B2C" w:rsidP="0024658E">
                  <w:pPr>
                    <w:jc w:val="center"/>
                    <w:rPr>
                      <w:rFonts w:ascii="Arial Black" w:hAnsi="Arial Black"/>
                      <w:b/>
                      <w:sz w:val="20"/>
                    </w:rPr>
                  </w:pPr>
                </w:p>
                <w:p w:rsidR="00072B2C" w:rsidRDefault="00072B2C" w:rsidP="0024658E">
                  <w:pPr>
                    <w:rPr>
                      <w:rFonts w:ascii="Arial" w:hAnsi="Arial"/>
                      <w:b/>
                    </w:rPr>
                  </w:pPr>
                  <w:r w:rsidRPr="00477526">
                    <w:rPr>
                      <w:rFonts w:ascii="Arial" w:hAnsi="Arial"/>
                      <w:b/>
                    </w:rPr>
                    <w:t>1 Standard Drink</w:t>
                  </w:r>
                  <w:r>
                    <w:rPr>
                      <w:rFonts w:ascii="Arial" w:hAnsi="Arial"/>
                      <w:b/>
                    </w:rPr>
                    <w:t xml:space="preserve"> equals: </w:t>
                  </w:r>
                </w:p>
                <w:p w:rsidR="00072B2C" w:rsidRDefault="00072B2C" w:rsidP="0024658E">
                  <w:pPr>
                    <w:rPr>
                      <w:rFonts w:ascii="Arial" w:hAnsi="Arial"/>
                      <w:b/>
                    </w:rPr>
                  </w:pPr>
                </w:p>
                <w:p w:rsidR="00072B2C" w:rsidRPr="00477526" w:rsidRDefault="00072B2C" w:rsidP="0024658E">
                  <w:pPr>
                    <w:rPr>
                      <w:rFonts w:ascii="Arial" w:hAnsi="Arial"/>
                      <w:b/>
                    </w:rPr>
                  </w:pPr>
                </w:p>
                <w:p w:rsidR="00072B2C" w:rsidRDefault="00072B2C" w:rsidP="0024658E">
                  <w:pPr>
                    <w:tabs>
                      <w:tab w:val="left" w:pos="6120"/>
                    </w:tabs>
                    <w:rPr>
                      <w:sz w:val="20"/>
                    </w:rPr>
                  </w:pPr>
                  <w:r>
                    <w:rPr>
                      <w:sz w:val="20"/>
                    </w:rPr>
                    <w:t xml:space="preserve">            </w:t>
                  </w:r>
                  <w:r w:rsidR="00630A8C">
                    <w:rPr>
                      <w:noProof/>
                      <w:sz w:val="20"/>
                    </w:rPr>
                    <w:drawing>
                      <wp:inline distT="0" distB="0" distL="0" distR="0">
                        <wp:extent cx="632460" cy="731520"/>
                        <wp:effectExtent l="19050" t="0" r="0" b="0"/>
                        <wp:docPr id="18" name="Picture 18" descr="j029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291044"/>
                                <pic:cNvPicPr>
                                  <a:picLocks noChangeAspect="1" noChangeArrowheads="1"/>
                                </pic:cNvPicPr>
                              </pic:nvPicPr>
                              <pic:blipFill>
                                <a:blip r:embed="rId10"/>
                                <a:srcRect/>
                                <a:stretch>
                                  <a:fillRect/>
                                </a:stretch>
                              </pic:blipFill>
                              <pic:spPr bwMode="auto">
                                <a:xfrm>
                                  <a:off x="0" y="0"/>
                                  <a:ext cx="632460" cy="731520"/>
                                </a:xfrm>
                                <a:prstGeom prst="rect">
                                  <a:avLst/>
                                </a:prstGeom>
                                <a:noFill/>
                                <a:ln w="9525">
                                  <a:noFill/>
                                  <a:miter lim="800000"/>
                                  <a:headEnd/>
                                  <a:tailEnd/>
                                </a:ln>
                              </pic:spPr>
                            </pic:pic>
                          </a:graphicData>
                        </a:graphic>
                      </wp:inline>
                    </w:drawing>
                  </w:r>
                  <w:r>
                    <w:rPr>
                      <w:sz w:val="20"/>
                    </w:rPr>
                    <w:t xml:space="preserve">  </w:t>
                  </w:r>
                  <w:r w:rsidRPr="00FF0579">
                    <w:rPr>
                      <w:rFonts w:ascii="Arial" w:hAnsi="Arial"/>
                      <w:b/>
                    </w:rPr>
                    <w:t>or</w:t>
                  </w:r>
                  <w:r w:rsidR="00630A8C">
                    <w:rPr>
                      <w:noProof/>
                      <w:sz w:val="20"/>
                    </w:rPr>
                    <w:drawing>
                      <wp:inline distT="0" distB="0" distL="0" distR="0">
                        <wp:extent cx="685800" cy="883920"/>
                        <wp:effectExtent l="19050" t="0" r="0" b="0"/>
                        <wp:docPr id="19" name="Picture 19" descr="j029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291061"/>
                                <pic:cNvPicPr>
                                  <a:picLocks noChangeAspect="1" noChangeArrowheads="1"/>
                                </pic:cNvPicPr>
                              </pic:nvPicPr>
                              <pic:blipFill>
                                <a:blip r:embed="rId11"/>
                                <a:srcRect/>
                                <a:stretch>
                                  <a:fillRect/>
                                </a:stretch>
                              </pic:blipFill>
                              <pic:spPr bwMode="auto">
                                <a:xfrm>
                                  <a:off x="0" y="0"/>
                                  <a:ext cx="685800" cy="883920"/>
                                </a:xfrm>
                                <a:prstGeom prst="rect">
                                  <a:avLst/>
                                </a:prstGeom>
                                <a:noFill/>
                                <a:ln w="9525">
                                  <a:noFill/>
                                  <a:miter lim="800000"/>
                                  <a:headEnd/>
                                  <a:tailEnd/>
                                </a:ln>
                              </pic:spPr>
                            </pic:pic>
                          </a:graphicData>
                        </a:graphic>
                      </wp:inline>
                    </w:drawing>
                  </w:r>
                  <w:r>
                    <w:rPr>
                      <w:sz w:val="20"/>
                    </w:rPr>
                    <w:t xml:space="preserve">             </w:t>
                  </w:r>
                  <w:r w:rsidR="00630A8C">
                    <w:rPr>
                      <w:noProof/>
                      <w:sz w:val="20"/>
                    </w:rPr>
                    <w:drawing>
                      <wp:inline distT="0" distB="0" distL="0" distR="0">
                        <wp:extent cx="693420" cy="754380"/>
                        <wp:effectExtent l="19050" t="0" r="0" b="0"/>
                        <wp:docPr id="20" name="Picture 20" descr="j029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291052"/>
                                <pic:cNvPicPr>
                                  <a:picLocks noChangeAspect="1" noChangeArrowheads="1"/>
                                </pic:cNvPicPr>
                              </pic:nvPicPr>
                              <pic:blipFill>
                                <a:blip r:embed="rId12"/>
                                <a:srcRect/>
                                <a:stretch>
                                  <a:fillRect/>
                                </a:stretch>
                              </pic:blipFill>
                              <pic:spPr bwMode="auto">
                                <a:xfrm>
                                  <a:off x="0" y="0"/>
                                  <a:ext cx="693420" cy="754380"/>
                                </a:xfrm>
                                <a:prstGeom prst="rect">
                                  <a:avLst/>
                                </a:prstGeom>
                                <a:noFill/>
                                <a:ln w="9525">
                                  <a:noFill/>
                                  <a:miter lim="800000"/>
                                  <a:headEnd/>
                                  <a:tailEnd/>
                                </a:ln>
                              </pic:spPr>
                            </pic:pic>
                          </a:graphicData>
                        </a:graphic>
                      </wp:inline>
                    </w:drawing>
                  </w:r>
                  <w:r>
                    <w:rPr>
                      <w:sz w:val="20"/>
                    </w:rPr>
                    <w:t xml:space="preserve">                          </w:t>
                  </w:r>
                  <w:r w:rsidR="00630A8C">
                    <w:rPr>
                      <w:noProof/>
                      <w:sz w:val="20"/>
                    </w:rPr>
                    <w:drawing>
                      <wp:inline distT="0" distB="0" distL="0" distR="0">
                        <wp:extent cx="525780" cy="693420"/>
                        <wp:effectExtent l="19050" t="0" r="0" b="0"/>
                        <wp:docPr id="21" name="Picture 21" descr="j029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291047"/>
                                <pic:cNvPicPr>
                                  <a:picLocks noChangeAspect="1" noChangeArrowheads="1"/>
                                </pic:cNvPicPr>
                              </pic:nvPicPr>
                              <pic:blipFill>
                                <a:blip r:embed="rId13"/>
                                <a:srcRect/>
                                <a:stretch>
                                  <a:fillRect/>
                                </a:stretch>
                              </pic:blipFill>
                              <pic:spPr bwMode="auto">
                                <a:xfrm>
                                  <a:off x="0" y="0"/>
                                  <a:ext cx="525780" cy="693420"/>
                                </a:xfrm>
                                <a:prstGeom prst="rect">
                                  <a:avLst/>
                                </a:prstGeom>
                                <a:noFill/>
                                <a:ln w="9525">
                                  <a:noFill/>
                                  <a:miter lim="800000"/>
                                  <a:headEnd/>
                                  <a:tailEnd/>
                                </a:ln>
                              </pic:spPr>
                            </pic:pic>
                          </a:graphicData>
                        </a:graphic>
                      </wp:inline>
                    </w:drawing>
                  </w:r>
                </w:p>
                <w:p w:rsidR="00072B2C" w:rsidRDefault="00072B2C" w:rsidP="0024658E">
                  <w:pPr>
                    <w:rPr>
                      <w:rFonts w:ascii="Arial" w:hAnsi="Arial" w:cs="Arial"/>
                    </w:rPr>
                  </w:pPr>
                  <w:r>
                    <w:rPr>
                      <w:sz w:val="20"/>
                    </w:rPr>
                    <w:t xml:space="preserve">             </w:t>
                  </w:r>
                  <w:r w:rsidRPr="00FF0579">
                    <w:rPr>
                      <w:rFonts w:ascii="Arial" w:hAnsi="Arial" w:cs="Arial"/>
                    </w:rPr>
                    <w:t>mixed drink made</w:t>
                  </w:r>
                  <w:r>
                    <w:rPr>
                      <w:rFonts w:ascii="Arial" w:hAnsi="Arial" w:cs="Arial"/>
                    </w:rPr>
                    <w:t xml:space="preserve"> with</w:t>
                  </w:r>
                  <w:r w:rsidRPr="00FF0579">
                    <w:rPr>
                      <w:rFonts w:ascii="Arial" w:hAnsi="Arial" w:cs="Arial"/>
                    </w:rPr>
                    <w:t xml:space="preserve"> </w:t>
                  </w:r>
                  <w:r>
                    <w:rPr>
                      <w:rFonts w:ascii="Arial" w:hAnsi="Arial" w:cs="Arial"/>
                    </w:rPr>
                    <w:t xml:space="preserve">      </w:t>
                  </w:r>
                  <w:r w:rsidRPr="00FF0579">
                    <w:rPr>
                      <w:rFonts w:ascii="Arial" w:hAnsi="Arial" w:cs="Arial"/>
                    </w:rPr>
                    <w:t xml:space="preserve">12 oz. Beer                </w:t>
                  </w:r>
                  <w:r>
                    <w:rPr>
                      <w:rFonts w:ascii="Arial" w:hAnsi="Arial" w:cs="Arial"/>
                    </w:rPr>
                    <w:t xml:space="preserve"> </w:t>
                  </w:r>
                  <w:r w:rsidRPr="00FF0579">
                    <w:rPr>
                      <w:rFonts w:ascii="Arial" w:hAnsi="Arial" w:cs="Arial"/>
                    </w:rPr>
                    <w:t xml:space="preserve">5 oz. wine </w:t>
                  </w:r>
                </w:p>
                <w:p w:rsidR="00072B2C" w:rsidRDefault="00072B2C" w:rsidP="0024658E">
                  <w:pPr>
                    <w:rPr>
                      <w:rFonts w:ascii="Arial" w:hAnsi="Arial" w:cs="Arial"/>
                    </w:rPr>
                  </w:pPr>
                  <w:r>
                    <w:rPr>
                      <w:rFonts w:ascii="Arial" w:hAnsi="Arial" w:cs="Arial"/>
                    </w:rPr>
                    <w:t xml:space="preserve">             1.5 oz. of alcohol </w:t>
                  </w:r>
                </w:p>
                <w:p w:rsidR="00072B2C" w:rsidRPr="00FF0579" w:rsidRDefault="00072B2C" w:rsidP="0024658E">
                  <w:pPr>
                    <w:ind w:firstLine="720"/>
                    <w:rPr>
                      <w:rFonts w:ascii="Arial" w:hAnsi="Arial" w:cs="Arial"/>
                    </w:rPr>
                  </w:pPr>
                  <w:r>
                    <w:rPr>
                      <w:rFonts w:ascii="Arial" w:hAnsi="Arial" w:cs="Arial"/>
                    </w:rPr>
                    <w:t xml:space="preserve"> (whiskey, gin, etc.)</w:t>
                  </w:r>
                </w:p>
                <w:p w:rsidR="00072B2C" w:rsidRDefault="00072B2C" w:rsidP="0024658E">
                  <w:pPr>
                    <w:rPr>
                      <w:sz w:val="20"/>
                    </w:rPr>
                  </w:pPr>
                </w:p>
                <w:p w:rsidR="00072B2C" w:rsidRDefault="00072B2C" w:rsidP="0024658E"/>
              </w:txbxContent>
            </v:textbox>
            <w10:wrap type="square"/>
          </v:shape>
        </w:pict>
      </w:r>
      <w:r>
        <w:rPr>
          <w:rFonts w:ascii="Arial" w:hAnsi="Arial"/>
          <w:noProof/>
        </w:rPr>
        <w:pict>
          <v:shape id="_x0000_s1340" type="#_x0000_t202" style="position:absolute;left:0;text-align:left;margin-left:306pt;margin-top:75.6pt;width:81pt;height:54pt;z-index:251659264" o:allowincell="f">
            <v:textbox style="mso-next-textbox:#_x0000_s1340">
              <w:txbxContent>
                <w:p w:rsidR="00072B2C" w:rsidRDefault="00072B2C" w:rsidP="0024658E">
                  <w:pPr>
                    <w:jc w:val="center"/>
                    <w:rPr>
                      <w:rFonts w:ascii="Arial" w:hAnsi="Arial"/>
                      <w:sz w:val="20"/>
                    </w:rPr>
                  </w:pPr>
                  <w:r>
                    <w:rPr>
                      <w:rFonts w:ascii="Arial" w:hAnsi="Arial"/>
                      <w:sz w:val="20"/>
                    </w:rPr>
                    <w:t xml:space="preserve">1 glass of wine </w:t>
                  </w:r>
                </w:p>
                <w:p w:rsidR="00072B2C" w:rsidRDefault="00072B2C" w:rsidP="0024658E">
                  <w:pPr>
                    <w:jc w:val="center"/>
                    <w:rPr>
                      <w:rFonts w:ascii="Arial" w:hAnsi="Arial"/>
                      <w:sz w:val="20"/>
                    </w:rPr>
                  </w:pPr>
                  <w:r>
                    <w:rPr>
                      <w:rFonts w:ascii="Arial" w:hAnsi="Arial"/>
                      <w:sz w:val="20"/>
                    </w:rPr>
                    <w:t>5 oz.</w:t>
                  </w:r>
                </w:p>
              </w:txbxContent>
            </v:textbox>
          </v:shape>
        </w:pict>
      </w:r>
      <w:r>
        <w:rPr>
          <w:rFonts w:ascii="Arial" w:hAnsi="Arial"/>
          <w:noProof/>
        </w:rPr>
        <w:pict>
          <v:shape id="_x0000_s1339" type="#_x0000_t202" style="position:absolute;left:0;text-align:left;margin-left:207pt;margin-top:75.6pt;width:81pt;height:54pt;z-index:251658240" o:allowincell="f">
            <v:textbox style="mso-next-textbox:#_x0000_s1339">
              <w:txbxContent>
                <w:p w:rsidR="00072B2C" w:rsidRDefault="00072B2C" w:rsidP="0024658E">
                  <w:pPr>
                    <w:jc w:val="center"/>
                    <w:rPr>
                      <w:rFonts w:ascii="Arial" w:hAnsi="Arial"/>
                      <w:sz w:val="20"/>
                    </w:rPr>
                  </w:pPr>
                  <w:r>
                    <w:rPr>
                      <w:rFonts w:ascii="Arial" w:hAnsi="Arial"/>
                      <w:sz w:val="20"/>
                    </w:rPr>
                    <w:t>1 regular beer</w:t>
                  </w:r>
                </w:p>
                <w:p w:rsidR="00072B2C" w:rsidRDefault="00072B2C" w:rsidP="0024658E">
                  <w:pPr>
                    <w:jc w:val="center"/>
                    <w:rPr>
                      <w:rFonts w:ascii="Arial" w:hAnsi="Arial"/>
                      <w:sz w:val="20"/>
                    </w:rPr>
                  </w:pPr>
                  <w:r>
                    <w:rPr>
                      <w:rFonts w:ascii="Arial" w:hAnsi="Arial"/>
                      <w:sz w:val="20"/>
                    </w:rPr>
                    <w:t>12 oz.</w:t>
                  </w:r>
                </w:p>
              </w:txbxContent>
            </v:textbox>
          </v:shape>
        </w:pict>
      </w:r>
    </w:p>
    <w:p w:rsidR="0024658E" w:rsidRDefault="0024658E" w:rsidP="0024658E">
      <w:pPr>
        <w:rPr>
          <w:rFonts w:ascii="Arial" w:hAnsi="Arial"/>
          <w:b/>
          <w:sz w:val="32"/>
          <w:u w:val="single"/>
        </w:rPr>
      </w:pPr>
    </w:p>
    <w:p w:rsidR="0024658E" w:rsidRDefault="0024658E" w:rsidP="0024658E">
      <w:pPr>
        <w:rPr>
          <w:rFonts w:ascii="Arial" w:hAnsi="Arial"/>
          <w:b/>
          <w:sz w:val="32"/>
          <w:u w:val="single"/>
        </w:rPr>
      </w:pPr>
    </w:p>
    <w:p w:rsidR="0024658E" w:rsidRDefault="0024658E" w:rsidP="0024658E">
      <w:pPr>
        <w:rPr>
          <w:rFonts w:ascii="Arial" w:hAnsi="Arial"/>
          <w:b/>
          <w:sz w:val="32"/>
          <w:u w:val="single"/>
        </w:rPr>
      </w:pPr>
    </w:p>
    <w:p w:rsidR="0024658E" w:rsidRDefault="0024658E" w:rsidP="0024658E">
      <w:pPr>
        <w:rPr>
          <w:rFonts w:ascii="Arial" w:hAnsi="Arial"/>
          <w:b/>
          <w:sz w:val="32"/>
          <w:u w:val="single"/>
        </w:rPr>
      </w:pPr>
    </w:p>
    <w:p w:rsidR="0024658E" w:rsidRDefault="0024658E" w:rsidP="0024658E">
      <w:pPr>
        <w:rPr>
          <w:rFonts w:ascii="Arial" w:hAnsi="Arial"/>
          <w:b/>
          <w:sz w:val="32"/>
          <w:u w:val="single"/>
        </w:rPr>
      </w:pPr>
    </w:p>
    <w:p w:rsidR="0024658E" w:rsidRDefault="0024658E" w:rsidP="0024658E">
      <w:pPr>
        <w:rPr>
          <w:rFonts w:ascii="Arial" w:hAnsi="Arial"/>
          <w:b/>
          <w:sz w:val="32"/>
          <w:u w:val="single"/>
        </w:rPr>
      </w:pPr>
    </w:p>
    <w:p w:rsidR="0024658E" w:rsidRDefault="0024658E" w:rsidP="0024658E">
      <w:pPr>
        <w:rPr>
          <w:rFonts w:ascii="Arial" w:hAnsi="Arial"/>
          <w:b/>
          <w:sz w:val="32"/>
          <w:u w:val="single"/>
        </w:rPr>
      </w:pPr>
    </w:p>
    <w:p w:rsidR="0024658E" w:rsidRDefault="0024658E" w:rsidP="0024658E">
      <w:pPr>
        <w:rPr>
          <w:rFonts w:ascii="Arial" w:hAnsi="Arial"/>
          <w:b/>
          <w:sz w:val="32"/>
          <w:u w:val="single"/>
        </w:rPr>
      </w:pPr>
    </w:p>
    <w:p w:rsidR="0024658E" w:rsidRDefault="0024658E" w:rsidP="0024658E">
      <w:pPr>
        <w:rPr>
          <w:rFonts w:ascii="Arial" w:hAnsi="Arial"/>
          <w:b/>
          <w:sz w:val="32"/>
          <w:u w:val="single"/>
        </w:rPr>
      </w:pPr>
    </w:p>
    <w:p w:rsidR="0024658E" w:rsidRDefault="0024658E" w:rsidP="0024658E">
      <w:pPr>
        <w:rPr>
          <w:rFonts w:ascii="Arial" w:hAnsi="Arial"/>
          <w:b/>
          <w:sz w:val="32"/>
          <w:u w:val="single"/>
        </w:rPr>
      </w:pPr>
    </w:p>
    <w:p w:rsidR="0024658E" w:rsidRDefault="0024658E" w:rsidP="0024658E">
      <w:pPr>
        <w:rPr>
          <w:rFonts w:ascii="Arial" w:hAnsi="Arial"/>
          <w:b/>
          <w:sz w:val="32"/>
          <w:u w:val="single"/>
        </w:rPr>
      </w:pPr>
    </w:p>
    <w:p w:rsidR="0024658E" w:rsidRDefault="0024658E" w:rsidP="0024658E">
      <w:pPr>
        <w:rPr>
          <w:rFonts w:ascii="Arial" w:hAnsi="Arial"/>
          <w:b/>
          <w:sz w:val="32"/>
          <w:u w:val="single"/>
        </w:rPr>
      </w:pPr>
    </w:p>
    <w:p w:rsidR="0024658E" w:rsidRDefault="0024658E" w:rsidP="0024658E">
      <w:pPr>
        <w:rPr>
          <w:rFonts w:ascii="Arial" w:hAnsi="Arial"/>
          <w:b/>
          <w:sz w:val="32"/>
          <w:u w:val="single"/>
        </w:rPr>
      </w:pPr>
    </w:p>
    <w:p w:rsidR="0024658E" w:rsidRDefault="0024658E" w:rsidP="0024658E">
      <w:pPr>
        <w:rPr>
          <w:rFonts w:ascii="Arial" w:hAnsi="Arial"/>
          <w:b/>
          <w:sz w:val="32"/>
          <w:u w:val="single"/>
        </w:rPr>
      </w:pPr>
    </w:p>
    <w:p w:rsidR="0024658E" w:rsidRDefault="0024658E" w:rsidP="0024658E">
      <w:pPr>
        <w:rPr>
          <w:rFonts w:ascii="Arial" w:hAnsi="Arial"/>
          <w:b/>
          <w:sz w:val="32"/>
          <w:u w:val="single"/>
        </w:rPr>
      </w:pPr>
      <w:r w:rsidRPr="008958FC">
        <w:rPr>
          <w:rFonts w:ascii="Arial" w:hAnsi="Arial"/>
          <w:b/>
          <w:sz w:val="32"/>
        </w:rPr>
        <w:t xml:space="preserve">      </w:t>
      </w:r>
      <w:r>
        <w:rPr>
          <w:rFonts w:ascii="Arial" w:hAnsi="Arial"/>
          <w:b/>
          <w:sz w:val="32"/>
          <w:u w:val="single"/>
        </w:rPr>
        <w:t>HOW MUCH IS TOO MUCH?</w:t>
      </w:r>
    </w:p>
    <w:p w:rsidR="0024658E" w:rsidRDefault="0024658E" w:rsidP="0024658E">
      <w:pPr>
        <w:ind w:left="720"/>
        <w:rPr>
          <w:rFonts w:ascii="Arial" w:hAnsi="Arial"/>
        </w:rPr>
      </w:pPr>
    </w:p>
    <w:p w:rsidR="0024658E" w:rsidRDefault="0024658E" w:rsidP="0024658E">
      <w:pPr>
        <w:rPr>
          <w:rFonts w:ascii="Arial" w:hAnsi="Arial"/>
        </w:rPr>
      </w:pPr>
      <w:r>
        <w:rPr>
          <w:rFonts w:ascii="Arial" w:hAnsi="Arial"/>
        </w:rPr>
        <w:t xml:space="preserve">        If you drink more than this</w:t>
      </w:r>
      <w:r w:rsidRPr="00CF6D80">
        <w:rPr>
          <w:rFonts w:ascii="Arial" w:hAnsi="Arial"/>
        </w:rPr>
        <w:t xml:space="preserve"> </w:t>
      </w:r>
      <w:r>
        <w:rPr>
          <w:rFonts w:ascii="Arial" w:hAnsi="Arial"/>
        </w:rPr>
        <w:t>you can put yourself at risk for illness and/or injury:</w:t>
      </w:r>
    </w:p>
    <w:p w:rsidR="0024658E" w:rsidRDefault="0024658E" w:rsidP="0024658E">
      <w:pPr>
        <w:ind w:left="720"/>
        <w:rPr>
          <w:rFonts w:ascii="Arial" w:hAnsi="Arial"/>
        </w:rPr>
      </w:pPr>
      <w:r>
        <w:rPr>
          <w:rFonts w:ascii="Arial" w:hAnsi="Arial"/>
        </w:rPr>
        <w:tab/>
      </w:r>
      <w:r>
        <w:rPr>
          <w:rFonts w:ascii="Arial" w:hAnsi="Arial"/>
        </w:rPr>
        <w:tab/>
      </w:r>
      <w:r>
        <w:rPr>
          <w:rFonts w:ascii="Arial" w:hAnsi="Arial"/>
        </w:rPr>
        <w:tab/>
      </w:r>
    </w:p>
    <w:p w:rsidR="0024658E" w:rsidRDefault="0024658E" w:rsidP="0024658E">
      <w:pPr>
        <w:shd w:val="clear" w:color="auto" w:fill="FFFFFF"/>
        <w:ind w:left="720"/>
        <w:rPr>
          <w:rFonts w:ascii="Arial" w:hAnsi="Arial"/>
          <w:b/>
          <w:sz w:val="28"/>
        </w:rPr>
      </w:pPr>
      <w:r>
        <w:rPr>
          <w:rFonts w:ascii="Arial" w:hAnsi="Arial"/>
        </w:rPr>
        <w:tab/>
      </w:r>
      <w:r>
        <w:rPr>
          <w:rFonts w:ascii="Arial" w:hAnsi="Arial"/>
        </w:rPr>
        <w:tab/>
      </w:r>
      <w:r>
        <w:rPr>
          <w:rFonts w:ascii="Arial" w:hAnsi="Arial"/>
        </w:rPr>
        <w:tab/>
      </w:r>
      <w:r>
        <w:rPr>
          <w:rFonts w:ascii="Arial" w:hAnsi="Arial"/>
        </w:rPr>
        <w:tab/>
      </w:r>
      <w:r>
        <w:rPr>
          <w:rFonts w:ascii="Arial" w:hAnsi="Arial"/>
          <w:sz w:val="28"/>
        </w:rPr>
        <w:t xml:space="preserve">       </w:t>
      </w:r>
      <w:r>
        <w:rPr>
          <w:rFonts w:ascii="Arial" w:hAnsi="Arial"/>
          <w:b/>
          <w:sz w:val="28"/>
        </w:rPr>
        <w:t># Drinks</w:t>
      </w:r>
    </w:p>
    <w:p w:rsidR="0024658E" w:rsidRDefault="0024658E" w:rsidP="0024658E">
      <w:pPr>
        <w:ind w:left="720"/>
        <w:rPr>
          <w:rFonts w:ascii="Arial" w:hAnsi="Arial"/>
        </w:rPr>
      </w:pPr>
      <w:r>
        <w:rPr>
          <w:rFonts w:ascii="Arial" w:hAnsi="Arial"/>
        </w:rPr>
        <w:tab/>
      </w:r>
      <w:r>
        <w:rPr>
          <w:rFonts w:ascii="Arial" w:hAnsi="Arial"/>
        </w:rPr>
        <w:tab/>
      </w:r>
      <w:r>
        <w:rPr>
          <w:rFonts w:ascii="Arial" w:hAnsi="Arial"/>
        </w:rPr>
        <w:tab/>
        <w:t xml:space="preserve">         </w:t>
      </w:r>
      <w:r>
        <w:rPr>
          <w:rFonts w:ascii="Arial" w:hAnsi="Arial"/>
          <w:b/>
          <w:u w:val="single"/>
        </w:rPr>
        <w:t>Week</w:t>
      </w:r>
      <w:r>
        <w:rPr>
          <w:rFonts w:ascii="Arial" w:hAnsi="Arial"/>
        </w:rPr>
        <w:tab/>
      </w:r>
      <w:r>
        <w:rPr>
          <w:rFonts w:ascii="Arial" w:hAnsi="Arial"/>
        </w:rPr>
        <w:tab/>
        <w:t xml:space="preserve">    </w:t>
      </w:r>
      <w:r>
        <w:rPr>
          <w:rFonts w:ascii="Arial" w:hAnsi="Arial"/>
          <w:b/>
          <w:u w:val="single"/>
        </w:rPr>
        <w:t>Occasion</w:t>
      </w:r>
    </w:p>
    <w:p w:rsidR="0024658E" w:rsidRDefault="0024658E" w:rsidP="0024658E">
      <w:pPr>
        <w:ind w:left="720"/>
        <w:rPr>
          <w:rFonts w:ascii="Arial" w:hAnsi="Arial"/>
        </w:rPr>
      </w:pPr>
      <w:r>
        <w:rPr>
          <w:rFonts w:ascii="Arial" w:hAnsi="Arial"/>
        </w:rPr>
        <w:t>Men</w:t>
      </w:r>
      <w:r>
        <w:rPr>
          <w:rFonts w:ascii="Arial" w:hAnsi="Arial"/>
        </w:rPr>
        <w:tab/>
      </w:r>
      <w:r>
        <w:rPr>
          <w:rFonts w:ascii="Arial" w:hAnsi="Arial"/>
        </w:rPr>
        <w:tab/>
      </w:r>
      <w:r>
        <w:rPr>
          <w:rFonts w:ascii="Arial" w:hAnsi="Arial"/>
        </w:rPr>
        <w:tab/>
      </w:r>
      <w:r>
        <w:rPr>
          <w:rFonts w:ascii="Arial" w:hAnsi="Arial"/>
        </w:rPr>
        <w:tab/>
        <w:t xml:space="preserve"> 14</w:t>
      </w:r>
      <w:r>
        <w:rPr>
          <w:rFonts w:ascii="Arial" w:hAnsi="Arial"/>
        </w:rPr>
        <w:tab/>
      </w:r>
      <w:r>
        <w:rPr>
          <w:rFonts w:ascii="Arial" w:hAnsi="Arial"/>
        </w:rPr>
        <w:tab/>
      </w:r>
      <w:r>
        <w:rPr>
          <w:rFonts w:ascii="Arial" w:hAnsi="Arial"/>
        </w:rPr>
        <w:tab/>
        <w:t>4</w:t>
      </w:r>
    </w:p>
    <w:p w:rsidR="0024658E" w:rsidRDefault="0024658E" w:rsidP="0024658E">
      <w:pPr>
        <w:ind w:left="720"/>
        <w:rPr>
          <w:rFonts w:ascii="Arial" w:hAnsi="Arial"/>
        </w:rPr>
      </w:pPr>
      <w:r>
        <w:rPr>
          <w:rFonts w:ascii="Arial" w:hAnsi="Arial"/>
        </w:rPr>
        <w:t>Women</w:t>
      </w:r>
      <w:r>
        <w:rPr>
          <w:rFonts w:ascii="Arial" w:hAnsi="Arial"/>
        </w:rPr>
        <w:tab/>
      </w:r>
      <w:r>
        <w:rPr>
          <w:rFonts w:ascii="Arial" w:hAnsi="Arial"/>
        </w:rPr>
        <w:tab/>
      </w:r>
      <w:r>
        <w:rPr>
          <w:rFonts w:ascii="Arial" w:hAnsi="Arial"/>
        </w:rPr>
        <w:tab/>
        <w:t xml:space="preserve">  7</w:t>
      </w:r>
      <w:r>
        <w:rPr>
          <w:rFonts w:ascii="Arial" w:hAnsi="Arial"/>
        </w:rPr>
        <w:tab/>
      </w:r>
      <w:r>
        <w:rPr>
          <w:rFonts w:ascii="Arial" w:hAnsi="Arial"/>
        </w:rPr>
        <w:tab/>
      </w:r>
      <w:r>
        <w:rPr>
          <w:rFonts w:ascii="Arial" w:hAnsi="Arial"/>
        </w:rPr>
        <w:tab/>
        <w:t>3</w:t>
      </w:r>
    </w:p>
    <w:p w:rsidR="0024658E" w:rsidRDefault="00C06916" w:rsidP="0024658E">
      <w:pPr>
        <w:ind w:left="720"/>
        <w:rPr>
          <w:rFonts w:ascii="Arial" w:hAnsi="Arial"/>
        </w:rPr>
      </w:pPr>
      <w:r>
        <w:rPr>
          <w:rFonts w:ascii="Arial" w:hAnsi="Arial"/>
        </w:rPr>
        <w:t>All age &gt;65</w:t>
      </w:r>
      <w:r>
        <w:rPr>
          <w:rFonts w:ascii="Arial" w:hAnsi="Arial"/>
        </w:rPr>
        <w:tab/>
      </w:r>
      <w:r>
        <w:rPr>
          <w:rFonts w:ascii="Arial" w:hAnsi="Arial"/>
        </w:rPr>
        <w:tab/>
      </w:r>
      <w:r>
        <w:rPr>
          <w:rFonts w:ascii="Arial" w:hAnsi="Arial"/>
        </w:rPr>
        <w:tab/>
        <w:t xml:space="preserve">  7</w:t>
      </w:r>
      <w:r>
        <w:rPr>
          <w:rFonts w:ascii="Arial" w:hAnsi="Arial"/>
        </w:rPr>
        <w:tab/>
      </w:r>
      <w:r>
        <w:rPr>
          <w:rFonts w:ascii="Arial" w:hAnsi="Arial"/>
        </w:rPr>
        <w:tab/>
      </w:r>
      <w:r>
        <w:rPr>
          <w:rFonts w:ascii="Arial" w:hAnsi="Arial"/>
        </w:rPr>
        <w:tab/>
        <w:t>3</w:t>
      </w:r>
    </w:p>
    <w:p w:rsidR="0024658E" w:rsidRDefault="0024658E" w:rsidP="0024658E">
      <w:pPr>
        <w:ind w:left="720"/>
        <w:rPr>
          <w:rFonts w:ascii="Arial" w:hAnsi="Arial"/>
        </w:rPr>
      </w:pPr>
    </w:p>
    <w:p w:rsidR="0024658E" w:rsidRDefault="0024658E" w:rsidP="0024658E">
      <w:pPr>
        <w:ind w:left="720"/>
        <w:rPr>
          <w:rFonts w:ascii="Arial" w:hAnsi="Arial"/>
        </w:rPr>
      </w:pPr>
    </w:p>
    <w:p w:rsidR="0024658E" w:rsidRDefault="0024658E" w:rsidP="0024658E">
      <w:pPr>
        <w:ind w:firstLine="720"/>
        <w:rPr>
          <w:rFonts w:ascii="Arial" w:hAnsi="Arial"/>
          <w:b/>
          <w:sz w:val="28"/>
        </w:rPr>
      </w:pPr>
    </w:p>
    <w:p w:rsidR="0024658E" w:rsidRDefault="0024658E" w:rsidP="0024658E">
      <w:pPr>
        <w:ind w:firstLine="720"/>
        <w:rPr>
          <w:rFonts w:ascii="Arial" w:hAnsi="Arial"/>
        </w:rPr>
      </w:pPr>
      <w:r>
        <w:rPr>
          <w:rFonts w:ascii="Arial" w:hAnsi="Arial"/>
          <w:b/>
          <w:sz w:val="28"/>
        </w:rPr>
        <w:t>Sometimes even 1 drink is too much!</w:t>
      </w:r>
      <w:r>
        <w:rPr>
          <w:rFonts w:ascii="Arial" w:hAnsi="Arial"/>
        </w:rPr>
        <w:t xml:space="preserve">  If you are:</w:t>
      </w:r>
    </w:p>
    <w:p w:rsidR="0024658E" w:rsidRDefault="0024658E" w:rsidP="0024658E">
      <w:pPr>
        <w:numPr>
          <w:ilvl w:val="2"/>
          <w:numId w:val="30"/>
        </w:numPr>
        <w:rPr>
          <w:rFonts w:ascii="Arial" w:hAnsi="Arial"/>
        </w:rPr>
      </w:pPr>
      <w:r>
        <w:rPr>
          <w:rFonts w:ascii="Arial" w:hAnsi="Arial"/>
        </w:rPr>
        <w:t>driving or planning to drive</w:t>
      </w:r>
    </w:p>
    <w:p w:rsidR="0024658E" w:rsidRDefault="0024658E" w:rsidP="0024658E">
      <w:pPr>
        <w:numPr>
          <w:ilvl w:val="2"/>
          <w:numId w:val="30"/>
        </w:numPr>
        <w:rPr>
          <w:rFonts w:ascii="Arial" w:hAnsi="Arial"/>
        </w:rPr>
      </w:pPr>
      <w:r>
        <w:rPr>
          <w:rFonts w:ascii="Arial" w:hAnsi="Arial"/>
        </w:rPr>
        <w:t>at work or returning to work</w:t>
      </w:r>
    </w:p>
    <w:p w:rsidR="0024658E" w:rsidRDefault="0024658E" w:rsidP="0024658E">
      <w:pPr>
        <w:numPr>
          <w:ilvl w:val="2"/>
          <w:numId w:val="30"/>
        </w:numPr>
        <w:rPr>
          <w:rFonts w:ascii="Arial" w:hAnsi="Arial"/>
        </w:rPr>
      </w:pPr>
      <w:r>
        <w:rPr>
          <w:rFonts w:ascii="Arial" w:hAnsi="Arial"/>
        </w:rPr>
        <w:t>pregnant, or breast feeding</w:t>
      </w:r>
    </w:p>
    <w:p w:rsidR="0024658E" w:rsidRDefault="0024658E" w:rsidP="0024658E">
      <w:pPr>
        <w:numPr>
          <w:ilvl w:val="2"/>
          <w:numId w:val="30"/>
        </w:numPr>
        <w:rPr>
          <w:rFonts w:ascii="Arial" w:hAnsi="Arial"/>
        </w:rPr>
      </w:pPr>
      <w:r>
        <w:rPr>
          <w:rFonts w:ascii="Arial" w:hAnsi="Arial"/>
        </w:rPr>
        <w:t>on medication</w:t>
      </w:r>
    </w:p>
    <w:p w:rsidR="0024658E" w:rsidRDefault="0024658E" w:rsidP="0024658E">
      <w:pPr>
        <w:numPr>
          <w:ilvl w:val="2"/>
          <w:numId w:val="30"/>
        </w:numPr>
        <w:rPr>
          <w:rFonts w:ascii="Arial" w:hAnsi="Arial"/>
        </w:rPr>
      </w:pPr>
      <w:r>
        <w:rPr>
          <w:rFonts w:ascii="Arial" w:hAnsi="Arial"/>
        </w:rPr>
        <w:t>have certain medical conditions</w:t>
      </w:r>
    </w:p>
    <w:p w:rsidR="0024658E" w:rsidRDefault="0024658E" w:rsidP="0024658E">
      <w:pPr>
        <w:ind w:left="1800"/>
        <w:rPr>
          <w:rFonts w:ascii="Arial" w:hAnsi="Arial"/>
        </w:rPr>
      </w:pPr>
      <w:r>
        <w:rPr>
          <w:rFonts w:ascii="Arial" w:hAnsi="Arial"/>
        </w:rPr>
        <w:br w:type="page"/>
      </w:r>
    </w:p>
    <w:p w:rsidR="0024658E" w:rsidRDefault="00756B10" w:rsidP="0024658E">
      <w:pPr>
        <w:rPr>
          <w:rFonts w:ascii="Arial" w:hAnsi="Arial"/>
          <w:b/>
        </w:rPr>
      </w:pPr>
      <w:r w:rsidRPr="00756B10">
        <w:rPr>
          <w:rFonts w:ascii="Arial Black" w:hAnsi="Arial Black"/>
          <w:sz w:val="32"/>
          <w:szCs w:val="32"/>
        </w:rPr>
        <w:t xml:space="preserve">TABLE </w:t>
      </w:r>
      <w:r w:rsidR="00166879">
        <w:rPr>
          <w:rFonts w:ascii="Arial Black" w:hAnsi="Arial Black"/>
          <w:sz w:val="32"/>
          <w:szCs w:val="32"/>
        </w:rPr>
        <w:t>9</w:t>
      </w:r>
      <w:r w:rsidRPr="00756B10">
        <w:rPr>
          <w:rFonts w:ascii="Arial Black" w:hAnsi="Arial Black"/>
          <w:sz w:val="32"/>
          <w:szCs w:val="32"/>
        </w:rPr>
        <w:t>: CASE EXAMPLE OF BNI DIALOGUE</w:t>
      </w:r>
      <w:fldSimple w:instr=" NOTEREF _Ref104354078 \h  \* MERGEFORMAT ">
        <w:r w:rsidR="00E8054A">
          <w:rPr>
            <w:rFonts w:ascii="Arial" w:hAnsi="Arial"/>
            <w:vertAlign w:val="superscript"/>
          </w:rPr>
          <w:t>12</w:t>
        </w:r>
      </w:fldSimple>
    </w:p>
    <w:p w:rsidR="0024658E" w:rsidRDefault="0024658E" w:rsidP="0024658E">
      <w:pPr>
        <w:rPr>
          <w:b/>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5940"/>
        <w:gridCol w:w="1980"/>
      </w:tblGrid>
      <w:tr w:rsidR="0024658E" w:rsidRPr="00523DAB">
        <w:tblPrEx>
          <w:tblCellMar>
            <w:top w:w="0" w:type="dxa"/>
            <w:bottom w:w="0" w:type="dxa"/>
          </w:tblCellMar>
        </w:tblPrEx>
        <w:trPr>
          <w:trHeight w:val="377"/>
        </w:trPr>
        <w:tc>
          <w:tcPr>
            <w:tcW w:w="1368" w:type="dxa"/>
            <w:tcBorders>
              <w:bottom w:val="single" w:sz="4" w:space="0" w:color="auto"/>
            </w:tcBorders>
          </w:tcPr>
          <w:p w:rsidR="0024658E" w:rsidRPr="00523DAB" w:rsidRDefault="0024658E" w:rsidP="0024658E">
            <w:pPr>
              <w:jc w:val="center"/>
              <w:rPr>
                <w:rFonts w:ascii="Arial" w:hAnsi="Arial" w:cs="Arial"/>
                <w:b/>
                <w:sz w:val="22"/>
                <w:szCs w:val="22"/>
              </w:rPr>
            </w:pPr>
            <w:r w:rsidRPr="00523DAB">
              <w:rPr>
                <w:rFonts w:ascii="Arial" w:hAnsi="Arial" w:cs="Arial"/>
                <w:b/>
                <w:sz w:val="22"/>
                <w:szCs w:val="22"/>
              </w:rPr>
              <w:t>SPEAKER</w:t>
            </w:r>
          </w:p>
        </w:tc>
        <w:tc>
          <w:tcPr>
            <w:tcW w:w="5940" w:type="dxa"/>
            <w:tcBorders>
              <w:bottom w:val="single" w:sz="4" w:space="0" w:color="auto"/>
            </w:tcBorders>
          </w:tcPr>
          <w:p w:rsidR="0024658E" w:rsidRPr="00523DAB" w:rsidRDefault="0024658E" w:rsidP="0024658E">
            <w:pPr>
              <w:jc w:val="center"/>
              <w:rPr>
                <w:rFonts w:ascii="Arial" w:hAnsi="Arial" w:cs="Arial"/>
                <w:b/>
                <w:sz w:val="22"/>
                <w:szCs w:val="22"/>
              </w:rPr>
            </w:pPr>
            <w:r w:rsidRPr="00523DAB">
              <w:rPr>
                <w:rFonts w:ascii="Arial" w:hAnsi="Arial" w:cs="Arial"/>
                <w:b/>
                <w:sz w:val="22"/>
                <w:szCs w:val="22"/>
              </w:rPr>
              <w:t>DIALOGUE</w:t>
            </w:r>
          </w:p>
        </w:tc>
        <w:tc>
          <w:tcPr>
            <w:tcW w:w="1980" w:type="dxa"/>
            <w:tcBorders>
              <w:bottom w:val="single" w:sz="4" w:space="0" w:color="auto"/>
            </w:tcBorders>
          </w:tcPr>
          <w:p w:rsidR="0024658E" w:rsidRPr="00523DAB" w:rsidRDefault="0024658E" w:rsidP="0024658E">
            <w:pPr>
              <w:jc w:val="center"/>
              <w:rPr>
                <w:rFonts w:ascii="Arial" w:hAnsi="Arial" w:cs="Arial"/>
                <w:b/>
                <w:sz w:val="22"/>
                <w:szCs w:val="22"/>
              </w:rPr>
            </w:pPr>
            <w:r w:rsidRPr="00523DAB">
              <w:rPr>
                <w:rFonts w:ascii="Arial" w:hAnsi="Arial" w:cs="Arial"/>
                <w:b/>
                <w:sz w:val="22"/>
                <w:szCs w:val="22"/>
              </w:rPr>
              <w:t>PROCEDURE</w:t>
            </w:r>
          </w:p>
        </w:tc>
      </w:tr>
      <w:tr w:rsidR="0024658E" w:rsidRPr="00523DAB">
        <w:tblPrEx>
          <w:tblCellMar>
            <w:top w:w="0" w:type="dxa"/>
            <w:bottom w:w="0" w:type="dxa"/>
          </w:tblCellMar>
        </w:tblPrEx>
        <w:tc>
          <w:tcPr>
            <w:tcW w:w="1368" w:type="dxa"/>
            <w:shd w:val="clear" w:color="auto" w:fill="FFFFFF"/>
          </w:tcPr>
          <w:p w:rsidR="0024658E" w:rsidRPr="00523DAB" w:rsidRDefault="0024658E" w:rsidP="0024658E">
            <w:pPr>
              <w:rPr>
                <w:rFonts w:ascii="Arial" w:hAnsi="Arial" w:cs="Arial"/>
                <w:sz w:val="22"/>
                <w:szCs w:val="22"/>
              </w:rPr>
            </w:pPr>
            <w:r w:rsidRPr="00523DAB">
              <w:rPr>
                <w:rFonts w:ascii="Arial" w:hAnsi="Arial" w:cs="Arial"/>
                <w:sz w:val="22"/>
                <w:szCs w:val="22"/>
              </w:rPr>
              <w:t>Physician</w:t>
            </w:r>
          </w:p>
          <w:p w:rsidR="0024658E" w:rsidRPr="00523DAB" w:rsidRDefault="0024658E" w:rsidP="0024658E">
            <w:pPr>
              <w:rPr>
                <w:rFonts w:ascii="Arial" w:hAnsi="Arial" w:cs="Arial"/>
                <w:sz w:val="22"/>
                <w:szCs w:val="22"/>
              </w:rPr>
            </w:pPr>
          </w:p>
        </w:tc>
        <w:tc>
          <w:tcPr>
            <w:tcW w:w="5940" w:type="dxa"/>
            <w:shd w:val="clear" w:color="auto" w:fill="FFFFFF"/>
          </w:tcPr>
          <w:p w:rsidR="0024658E" w:rsidRPr="00523DAB" w:rsidRDefault="0024658E" w:rsidP="0024658E">
            <w:pPr>
              <w:rPr>
                <w:rFonts w:ascii="Arial" w:hAnsi="Arial" w:cs="Arial"/>
                <w:sz w:val="22"/>
                <w:szCs w:val="22"/>
              </w:rPr>
            </w:pPr>
            <w:r w:rsidRPr="00523DAB">
              <w:rPr>
                <w:rFonts w:ascii="Arial" w:hAnsi="Arial" w:cs="Arial"/>
                <w:sz w:val="22"/>
                <w:szCs w:val="22"/>
              </w:rPr>
              <w:t>Hello, I am Dr. Jones. Would you mind spending a few minutes talking about your use of alcohol?</w:t>
            </w:r>
          </w:p>
        </w:tc>
        <w:tc>
          <w:tcPr>
            <w:tcW w:w="1980" w:type="dxa"/>
            <w:shd w:val="clear" w:color="auto" w:fill="FFFFFF"/>
          </w:tcPr>
          <w:p w:rsidR="0024658E" w:rsidRPr="00523DAB" w:rsidRDefault="0024658E" w:rsidP="0024658E">
            <w:pPr>
              <w:jc w:val="center"/>
              <w:rPr>
                <w:rFonts w:ascii="Arial" w:hAnsi="Arial" w:cs="Arial"/>
                <w:b/>
                <w:sz w:val="22"/>
                <w:szCs w:val="22"/>
              </w:rPr>
            </w:pPr>
            <w:r w:rsidRPr="00523DAB">
              <w:rPr>
                <w:rFonts w:ascii="Arial" w:hAnsi="Arial" w:cs="Arial"/>
                <w:b/>
                <w:sz w:val="22"/>
                <w:szCs w:val="22"/>
              </w:rPr>
              <w:t>RAISE THE SUBJECT</w:t>
            </w:r>
          </w:p>
        </w:tc>
      </w:tr>
      <w:tr w:rsidR="0024658E" w:rsidRPr="00523DAB">
        <w:tblPrEx>
          <w:tblCellMar>
            <w:top w:w="0" w:type="dxa"/>
            <w:bottom w:w="0" w:type="dxa"/>
          </w:tblCellMar>
        </w:tblPrEx>
        <w:tc>
          <w:tcPr>
            <w:tcW w:w="1368" w:type="dxa"/>
            <w:tcBorders>
              <w:bottom w:val="single" w:sz="4" w:space="0" w:color="auto"/>
            </w:tcBorders>
          </w:tcPr>
          <w:p w:rsidR="0024658E" w:rsidRPr="00523DAB" w:rsidRDefault="0024658E" w:rsidP="0024658E">
            <w:pPr>
              <w:rPr>
                <w:rFonts w:ascii="Arial" w:hAnsi="Arial" w:cs="Arial"/>
                <w:sz w:val="22"/>
                <w:szCs w:val="22"/>
              </w:rPr>
            </w:pPr>
            <w:r w:rsidRPr="00523DAB">
              <w:rPr>
                <w:rFonts w:ascii="Arial" w:hAnsi="Arial" w:cs="Arial"/>
                <w:sz w:val="22"/>
                <w:szCs w:val="22"/>
              </w:rPr>
              <w:t xml:space="preserve">Patient </w:t>
            </w:r>
          </w:p>
        </w:tc>
        <w:tc>
          <w:tcPr>
            <w:tcW w:w="5940" w:type="dxa"/>
            <w:tcBorders>
              <w:bottom w:val="single" w:sz="4" w:space="0" w:color="auto"/>
            </w:tcBorders>
          </w:tcPr>
          <w:p w:rsidR="0024658E" w:rsidRPr="00523DAB" w:rsidRDefault="0024658E" w:rsidP="0024658E">
            <w:pPr>
              <w:rPr>
                <w:rFonts w:ascii="Arial" w:hAnsi="Arial" w:cs="Arial"/>
                <w:sz w:val="22"/>
                <w:szCs w:val="22"/>
              </w:rPr>
            </w:pPr>
            <w:r w:rsidRPr="00523DAB">
              <w:rPr>
                <w:rFonts w:ascii="Arial" w:hAnsi="Arial" w:cs="Arial"/>
                <w:sz w:val="22"/>
                <w:szCs w:val="22"/>
              </w:rPr>
              <w:t>Ok, like what?</w:t>
            </w:r>
          </w:p>
        </w:tc>
        <w:tc>
          <w:tcPr>
            <w:tcW w:w="1980" w:type="dxa"/>
            <w:tcBorders>
              <w:bottom w:val="single" w:sz="4" w:space="0" w:color="auto"/>
            </w:tcBorders>
          </w:tcPr>
          <w:p w:rsidR="0024658E" w:rsidRPr="00523DAB" w:rsidRDefault="0024658E" w:rsidP="0024658E">
            <w:pPr>
              <w:rPr>
                <w:rFonts w:ascii="Arial" w:hAnsi="Arial" w:cs="Arial"/>
                <w:sz w:val="22"/>
                <w:szCs w:val="22"/>
              </w:rPr>
            </w:pPr>
          </w:p>
        </w:tc>
      </w:tr>
      <w:tr w:rsidR="0024658E" w:rsidRPr="00523DAB">
        <w:tblPrEx>
          <w:tblCellMar>
            <w:top w:w="0" w:type="dxa"/>
            <w:bottom w:w="0" w:type="dxa"/>
          </w:tblCellMar>
        </w:tblPrEx>
        <w:tc>
          <w:tcPr>
            <w:tcW w:w="1368" w:type="dxa"/>
            <w:shd w:val="clear" w:color="auto" w:fill="FFFFFF"/>
          </w:tcPr>
          <w:p w:rsidR="0024658E" w:rsidRPr="00523DAB" w:rsidRDefault="0024658E" w:rsidP="0024658E">
            <w:pPr>
              <w:rPr>
                <w:rFonts w:ascii="Arial" w:hAnsi="Arial" w:cs="Arial"/>
                <w:sz w:val="22"/>
                <w:szCs w:val="22"/>
              </w:rPr>
            </w:pPr>
            <w:r w:rsidRPr="00523DAB">
              <w:rPr>
                <w:rFonts w:ascii="Arial" w:hAnsi="Arial" w:cs="Arial"/>
                <w:sz w:val="22"/>
                <w:szCs w:val="22"/>
              </w:rPr>
              <w:t>Physician</w:t>
            </w:r>
          </w:p>
          <w:p w:rsidR="0024658E" w:rsidRPr="00523DAB" w:rsidRDefault="0024658E" w:rsidP="0024658E">
            <w:pPr>
              <w:rPr>
                <w:rFonts w:ascii="Arial" w:hAnsi="Arial" w:cs="Arial"/>
                <w:sz w:val="22"/>
                <w:szCs w:val="22"/>
              </w:rPr>
            </w:pPr>
          </w:p>
        </w:tc>
        <w:tc>
          <w:tcPr>
            <w:tcW w:w="5940" w:type="dxa"/>
            <w:shd w:val="clear" w:color="auto" w:fill="FFFFFF"/>
          </w:tcPr>
          <w:p w:rsidR="0024658E" w:rsidRPr="00523DAB" w:rsidRDefault="0024658E" w:rsidP="0024658E">
            <w:pPr>
              <w:rPr>
                <w:rFonts w:ascii="Arial" w:hAnsi="Arial" w:cs="Arial"/>
                <w:sz w:val="22"/>
                <w:szCs w:val="22"/>
              </w:rPr>
            </w:pPr>
            <w:r w:rsidRPr="00523DAB">
              <w:rPr>
                <w:rFonts w:ascii="Arial" w:hAnsi="Arial" w:cs="Arial"/>
                <w:sz w:val="22"/>
                <w:szCs w:val="22"/>
              </w:rPr>
              <w:t>From what I understand you were drinking tonight and were involved in a car crash. You told the nurse that you drink 2-3 days a week and usually have 6-8 beers per occasion. I am concerned because that level of drinking can put you at risk for illness or injuries, such as why you are here today.</w:t>
            </w:r>
          </w:p>
          <w:p w:rsidR="0024658E" w:rsidRPr="00523DAB" w:rsidRDefault="0024658E" w:rsidP="0024658E">
            <w:pPr>
              <w:rPr>
                <w:rFonts w:ascii="Arial" w:hAnsi="Arial" w:cs="Arial"/>
                <w:sz w:val="22"/>
                <w:szCs w:val="22"/>
              </w:rPr>
            </w:pPr>
            <w:r w:rsidRPr="00523DAB">
              <w:rPr>
                <w:rFonts w:ascii="Arial" w:hAnsi="Arial" w:cs="Arial"/>
                <w:sz w:val="22"/>
                <w:szCs w:val="22"/>
              </w:rPr>
              <w:t xml:space="preserve">What connection do you see between your drinking and this ED visit?  </w:t>
            </w:r>
          </w:p>
        </w:tc>
        <w:tc>
          <w:tcPr>
            <w:tcW w:w="1980" w:type="dxa"/>
            <w:shd w:val="clear" w:color="auto" w:fill="FFFFFF"/>
          </w:tcPr>
          <w:p w:rsidR="0024658E" w:rsidRPr="00523DAB" w:rsidRDefault="0024658E" w:rsidP="0024658E">
            <w:pPr>
              <w:jc w:val="center"/>
              <w:rPr>
                <w:rFonts w:ascii="Arial" w:hAnsi="Arial" w:cs="Arial"/>
                <w:b/>
                <w:sz w:val="22"/>
                <w:szCs w:val="22"/>
              </w:rPr>
            </w:pPr>
            <w:r w:rsidRPr="00523DAB">
              <w:rPr>
                <w:rFonts w:ascii="Arial" w:hAnsi="Arial" w:cs="Arial"/>
                <w:b/>
                <w:sz w:val="22"/>
                <w:szCs w:val="22"/>
              </w:rPr>
              <w:t>PROVIDE FEEDBACK</w:t>
            </w:r>
          </w:p>
          <w:p w:rsidR="0024658E" w:rsidRPr="00523DAB" w:rsidRDefault="0024658E" w:rsidP="0024658E">
            <w:pPr>
              <w:jc w:val="center"/>
              <w:rPr>
                <w:rFonts w:ascii="Arial" w:hAnsi="Arial" w:cs="Arial"/>
                <w:sz w:val="22"/>
                <w:szCs w:val="22"/>
              </w:rPr>
            </w:pPr>
          </w:p>
          <w:p w:rsidR="0024658E" w:rsidRPr="00523DAB" w:rsidRDefault="0024658E" w:rsidP="0024658E">
            <w:pPr>
              <w:jc w:val="center"/>
              <w:rPr>
                <w:rFonts w:ascii="Arial" w:hAnsi="Arial" w:cs="Arial"/>
                <w:sz w:val="22"/>
                <w:szCs w:val="22"/>
              </w:rPr>
            </w:pPr>
          </w:p>
          <w:p w:rsidR="0024658E" w:rsidRPr="00523DAB" w:rsidRDefault="0024658E" w:rsidP="0024658E">
            <w:pPr>
              <w:jc w:val="center"/>
              <w:rPr>
                <w:rFonts w:ascii="Arial" w:hAnsi="Arial" w:cs="Arial"/>
                <w:sz w:val="22"/>
                <w:szCs w:val="22"/>
              </w:rPr>
            </w:pPr>
          </w:p>
          <w:p w:rsidR="0024658E" w:rsidRPr="00523DAB" w:rsidRDefault="0024658E" w:rsidP="0024658E">
            <w:pPr>
              <w:jc w:val="center"/>
              <w:rPr>
                <w:rFonts w:ascii="Arial" w:hAnsi="Arial" w:cs="Arial"/>
                <w:sz w:val="22"/>
                <w:szCs w:val="22"/>
              </w:rPr>
            </w:pPr>
            <w:r w:rsidRPr="00523DAB">
              <w:rPr>
                <w:rFonts w:ascii="Arial" w:hAnsi="Arial" w:cs="Arial"/>
                <w:sz w:val="22"/>
                <w:szCs w:val="22"/>
              </w:rPr>
              <w:t>Make Connection</w:t>
            </w:r>
          </w:p>
        </w:tc>
      </w:tr>
      <w:tr w:rsidR="0024658E" w:rsidRPr="00523DAB">
        <w:tblPrEx>
          <w:tblCellMar>
            <w:top w:w="0" w:type="dxa"/>
            <w:bottom w:w="0" w:type="dxa"/>
          </w:tblCellMar>
        </w:tblPrEx>
        <w:tc>
          <w:tcPr>
            <w:tcW w:w="1368" w:type="dxa"/>
            <w:tcBorders>
              <w:bottom w:val="single" w:sz="4" w:space="0" w:color="auto"/>
            </w:tcBorders>
          </w:tcPr>
          <w:p w:rsidR="0024658E" w:rsidRPr="00523DAB" w:rsidRDefault="0024658E" w:rsidP="0024658E">
            <w:pPr>
              <w:rPr>
                <w:rFonts w:ascii="Arial" w:hAnsi="Arial" w:cs="Arial"/>
                <w:sz w:val="22"/>
                <w:szCs w:val="22"/>
              </w:rPr>
            </w:pPr>
            <w:r w:rsidRPr="00523DAB">
              <w:rPr>
                <w:rFonts w:ascii="Arial" w:hAnsi="Arial" w:cs="Arial"/>
                <w:sz w:val="22"/>
                <w:szCs w:val="22"/>
              </w:rPr>
              <w:t>Patient</w:t>
            </w:r>
          </w:p>
          <w:p w:rsidR="0024658E" w:rsidRPr="00523DAB" w:rsidRDefault="0024658E" w:rsidP="0024658E">
            <w:pPr>
              <w:rPr>
                <w:rFonts w:ascii="Arial" w:hAnsi="Arial" w:cs="Arial"/>
                <w:sz w:val="22"/>
                <w:szCs w:val="22"/>
              </w:rPr>
            </w:pPr>
          </w:p>
        </w:tc>
        <w:tc>
          <w:tcPr>
            <w:tcW w:w="5940" w:type="dxa"/>
            <w:tcBorders>
              <w:bottom w:val="single" w:sz="4" w:space="0" w:color="auto"/>
            </w:tcBorders>
          </w:tcPr>
          <w:p w:rsidR="0024658E" w:rsidRPr="00523DAB" w:rsidRDefault="0024658E" w:rsidP="0024658E">
            <w:pPr>
              <w:rPr>
                <w:rFonts w:ascii="Arial" w:hAnsi="Arial" w:cs="Arial"/>
                <w:sz w:val="22"/>
                <w:szCs w:val="22"/>
              </w:rPr>
            </w:pPr>
            <w:r w:rsidRPr="00523DAB">
              <w:rPr>
                <w:rFonts w:ascii="Arial" w:hAnsi="Arial" w:cs="Arial"/>
                <w:sz w:val="22"/>
                <w:szCs w:val="22"/>
              </w:rPr>
              <w:t xml:space="preserve">None really. I mean, I really had the right of way. I had a few beers. What is the problem with that? I can hold my alcohol well. He ran into me. You know that intersection between Grand and </w:t>
            </w:r>
            <w:smartTag w:uri="urn:schemas-microsoft-com:office:smarttags" w:element="Street">
              <w:smartTag w:uri="urn:schemas-microsoft-com:office:smarttags" w:element="address">
                <w:r w:rsidRPr="00523DAB">
                  <w:rPr>
                    <w:rFonts w:ascii="Arial" w:hAnsi="Arial" w:cs="Arial"/>
                    <w:sz w:val="22"/>
                    <w:szCs w:val="22"/>
                  </w:rPr>
                  <w:t>College Ave.</w:t>
                </w:r>
              </w:smartTag>
            </w:smartTag>
            <w:r w:rsidRPr="00523DAB">
              <w:rPr>
                <w:rFonts w:ascii="Arial" w:hAnsi="Arial" w:cs="Arial"/>
                <w:sz w:val="22"/>
                <w:szCs w:val="22"/>
              </w:rPr>
              <w:t xml:space="preserve"> I was going south on College and he just smacked right into me. I didn’t see him at all. I am in kind of a rush. I need to get out of here, but it wasn’t my fault</w:t>
            </w:r>
          </w:p>
        </w:tc>
        <w:tc>
          <w:tcPr>
            <w:tcW w:w="1980" w:type="dxa"/>
            <w:tcBorders>
              <w:bottom w:val="single" w:sz="4" w:space="0" w:color="auto"/>
            </w:tcBorders>
          </w:tcPr>
          <w:p w:rsidR="0024658E" w:rsidRPr="00523DAB" w:rsidRDefault="0024658E" w:rsidP="0024658E">
            <w:pPr>
              <w:rPr>
                <w:rFonts w:ascii="Arial" w:hAnsi="Arial" w:cs="Arial"/>
                <w:sz w:val="22"/>
                <w:szCs w:val="22"/>
              </w:rPr>
            </w:pPr>
          </w:p>
        </w:tc>
      </w:tr>
      <w:tr w:rsidR="0024658E" w:rsidRPr="00523DAB">
        <w:tblPrEx>
          <w:tblCellMar>
            <w:top w:w="0" w:type="dxa"/>
            <w:bottom w:w="0" w:type="dxa"/>
          </w:tblCellMar>
        </w:tblPrEx>
        <w:tc>
          <w:tcPr>
            <w:tcW w:w="1368" w:type="dxa"/>
            <w:shd w:val="clear" w:color="auto" w:fill="FFFFFF"/>
          </w:tcPr>
          <w:p w:rsidR="0024658E" w:rsidRPr="00523DAB" w:rsidRDefault="0024658E" w:rsidP="0024658E">
            <w:pPr>
              <w:rPr>
                <w:rFonts w:ascii="Arial" w:hAnsi="Arial" w:cs="Arial"/>
                <w:sz w:val="22"/>
                <w:szCs w:val="22"/>
              </w:rPr>
            </w:pPr>
            <w:r w:rsidRPr="00523DAB">
              <w:rPr>
                <w:rFonts w:ascii="Arial" w:hAnsi="Arial" w:cs="Arial"/>
                <w:sz w:val="22"/>
                <w:szCs w:val="22"/>
              </w:rPr>
              <w:t>Physician</w:t>
            </w:r>
          </w:p>
          <w:p w:rsidR="0024658E" w:rsidRPr="00523DAB" w:rsidRDefault="0024658E" w:rsidP="0024658E">
            <w:pPr>
              <w:rPr>
                <w:rFonts w:ascii="Arial" w:hAnsi="Arial" w:cs="Arial"/>
                <w:sz w:val="22"/>
                <w:szCs w:val="22"/>
              </w:rPr>
            </w:pPr>
          </w:p>
        </w:tc>
        <w:tc>
          <w:tcPr>
            <w:tcW w:w="5940" w:type="dxa"/>
            <w:shd w:val="clear" w:color="auto" w:fill="FFFFFF"/>
          </w:tcPr>
          <w:p w:rsidR="0024658E" w:rsidRPr="00523DAB" w:rsidRDefault="0024658E" w:rsidP="0024658E">
            <w:pPr>
              <w:rPr>
                <w:rFonts w:ascii="Arial" w:hAnsi="Arial" w:cs="Arial"/>
                <w:sz w:val="22"/>
                <w:szCs w:val="22"/>
              </w:rPr>
            </w:pPr>
            <w:r w:rsidRPr="00523DAB">
              <w:rPr>
                <w:rFonts w:ascii="Arial" w:hAnsi="Arial" w:cs="Arial"/>
                <w:sz w:val="22"/>
                <w:szCs w:val="22"/>
              </w:rPr>
              <w:t>I believe that is was not your fault. I know that busy intersection. However we know that drinking even small amounts such as 1 or 2 drinks can reduce your reaction time. As you know, we avoid crashes almost every day. Drivers run stop signs, backup without looking etc. At that very intersection there are near- misses everyday. Do you think that you might have seen that other car approaching and avoided the crash if you had not been drinking? I don’t know for sure, I was not there, but it is one thing I would like you to consider.</w:t>
            </w:r>
          </w:p>
        </w:tc>
        <w:tc>
          <w:tcPr>
            <w:tcW w:w="1980" w:type="dxa"/>
            <w:shd w:val="clear" w:color="auto" w:fill="FFFFFF"/>
          </w:tcPr>
          <w:p w:rsidR="0024658E" w:rsidRPr="00523DAB" w:rsidRDefault="0024658E" w:rsidP="0024658E">
            <w:pPr>
              <w:rPr>
                <w:rFonts w:ascii="Arial" w:hAnsi="Arial" w:cs="Arial"/>
                <w:sz w:val="22"/>
                <w:szCs w:val="22"/>
              </w:rPr>
            </w:pPr>
          </w:p>
        </w:tc>
      </w:tr>
      <w:tr w:rsidR="0024658E" w:rsidRPr="00523DAB">
        <w:tblPrEx>
          <w:tblCellMar>
            <w:top w:w="0" w:type="dxa"/>
            <w:bottom w:w="0" w:type="dxa"/>
          </w:tblCellMar>
        </w:tblPrEx>
        <w:tc>
          <w:tcPr>
            <w:tcW w:w="1368" w:type="dxa"/>
            <w:tcBorders>
              <w:bottom w:val="single" w:sz="4" w:space="0" w:color="auto"/>
            </w:tcBorders>
          </w:tcPr>
          <w:p w:rsidR="0024658E" w:rsidRPr="00523DAB" w:rsidRDefault="0024658E" w:rsidP="0024658E">
            <w:pPr>
              <w:rPr>
                <w:rFonts w:ascii="Arial" w:hAnsi="Arial" w:cs="Arial"/>
                <w:sz w:val="22"/>
                <w:szCs w:val="22"/>
              </w:rPr>
            </w:pPr>
            <w:r w:rsidRPr="00523DAB">
              <w:rPr>
                <w:rFonts w:ascii="Arial" w:hAnsi="Arial" w:cs="Arial"/>
                <w:sz w:val="22"/>
                <w:szCs w:val="22"/>
              </w:rPr>
              <w:t>Patient</w:t>
            </w:r>
          </w:p>
          <w:p w:rsidR="0024658E" w:rsidRPr="00523DAB" w:rsidRDefault="0024658E" w:rsidP="0024658E">
            <w:pPr>
              <w:rPr>
                <w:rFonts w:ascii="Arial" w:hAnsi="Arial" w:cs="Arial"/>
                <w:sz w:val="22"/>
                <w:szCs w:val="22"/>
              </w:rPr>
            </w:pPr>
          </w:p>
        </w:tc>
        <w:tc>
          <w:tcPr>
            <w:tcW w:w="5940" w:type="dxa"/>
            <w:tcBorders>
              <w:bottom w:val="single" w:sz="4" w:space="0" w:color="auto"/>
            </w:tcBorders>
          </w:tcPr>
          <w:p w:rsidR="0024658E" w:rsidRPr="00523DAB" w:rsidRDefault="0024658E" w:rsidP="0024658E">
            <w:pPr>
              <w:rPr>
                <w:rFonts w:ascii="Arial" w:hAnsi="Arial" w:cs="Arial"/>
                <w:sz w:val="22"/>
                <w:szCs w:val="22"/>
              </w:rPr>
            </w:pPr>
            <w:r w:rsidRPr="00523DAB">
              <w:rPr>
                <w:rFonts w:ascii="Arial" w:hAnsi="Arial" w:cs="Arial"/>
                <w:sz w:val="22"/>
                <w:szCs w:val="22"/>
              </w:rPr>
              <w:t>Well, I said that I didn’t see him at all. I didn’t see him until the crash</w:t>
            </w:r>
          </w:p>
        </w:tc>
        <w:tc>
          <w:tcPr>
            <w:tcW w:w="1980" w:type="dxa"/>
            <w:tcBorders>
              <w:bottom w:val="single" w:sz="4" w:space="0" w:color="auto"/>
            </w:tcBorders>
          </w:tcPr>
          <w:p w:rsidR="0024658E" w:rsidRPr="00523DAB" w:rsidRDefault="0024658E" w:rsidP="0024658E">
            <w:pPr>
              <w:rPr>
                <w:rFonts w:ascii="Arial" w:hAnsi="Arial" w:cs="Arial"/>
                <w:sz w:val="22"/>
                <w:szCs w:val="22"/>
              </w:rPr>
            </w:pPr>
          </w:p>
        </w:tc>
      </w:tr>
      <w:tr w:rsidR="0024658E" w:rsidRPr="00523DAB">
        <w:tblPrEx>
          <w:tblCellMar>
            <w:top w:w="0" w:type="dxa"/>
            <w:bottom w:w="0" w:type="dxa"/>
          </w:tblCellMar>
        </w:tblPrEx>
        <w:tc>
          <w:tcPr>
            <w:tcW w:w="1368" w:type="dxa"/>
            <w:shd w:val="clear" w:color="auto" w:fill="FFFFFF"/>
          </w:tcPr>
          <w:p w:rsidR="0024658E" w:rsidRPr="00523DAB" w:rsidRDefault="0024658E" w:rsidP="0024658E">
            <w:pPr>
              <w:rPr>
                <w:rFonts w:ascii="Arial" w:hAnsi="Arial" w:cs="Arial"/>
                <w:sz w:val="22"/>
                <w:szCs w:val="22"/>
              </w:rPr>
            </w:pPr>
            <w:r w:rsidRPr="00523DAB">
              <w:rPr>
                <w:rFonts w:ascii="Arial" w:hAnsi="Arial" w:cs="Arial"/>
                <w:sz w:val="22"/>
                <w:szCs w:val="22"/>
              </w:rPr>
              <w:t>Physician</w:t>
            </w:r>
          </w:p>
          <w:p w:rsidR="0024658E" w:rsidRPr="00523DAB" w:rsidRDefault="0024658E" w:rsidP="0024658E">
            <w:pPr>
              <w:rPr>
                <w:rFonts w:ascii="Arial" w:hAnsi="Arial" w:cs="Arial"/>
                <w:sz w:val="22"/>
                <w:szCs w:val="22"/>
              </w:rPr>
            </w:pPr>
          </w:p>
        </w:tc>
        <w:tc>
          <w:tcPr>
            <w:tcW w:w="5940" w:type="dxa"/>
            <w:shd w:val="clear" w:color="auto" w:fill="FFFFFF"/>
          </w:tcPr>
          <w:p w:rsidR="0024658E" w:rsidRPr="00523DAB" w:rsidRDefault="0024658E" w:rsidP="0024658E">
            <w:pPr>
              <w:rPr>
                <w:rFonts w:ascii="Arial" w:hAnsi="Arial" w:cs="Arial"/>
                <w:sz w:val="22"/>
                <w:szCs w:val="22"/>
              </w:rPr>
            </w:pPr>
            <w:r w:rsidRPr="00523DAB">
              <w:rPr>
                <w:rFonts w:ascii="Arial" w:hAnsi="Arial" w:cs="Arial"/>
                <w:sz w:val="22"/>
                <w:szCs w:val="22"/>
              </w:rPr>
              <w:t>So one thing, you might have seen him if you weren’t drinking any amount. It is clear that legally you had the right of way. I am also concerned about the amount you drink. Based on a large amount of research and national information we know that if you drink above certain levels puts you at risk for injuries and illness. For your age and sex that means the upper limits of low risk drinking are no more than 14 drinks per week, and no more than 4 drinks on any occasion. A standard drink is one 12 ounce can of beer, 5 ounces of wine or 1 ½ ounces of distilled spirits.</w:t>
            </w:r>
          </w:p>
        </w:tc>
        <w:tc>
          <w:tcPr>
            <w:tcW w:w="1980" w:type="dxa"/>
            <w:shd w:val="clear" w:color="auto" w:fill="FFFFFF"/>
          </w:tcPr>
          <w:p w:rsidR="0024658E" w:rsidRPr="00523DAB" w:rsidRDefault="0024658E" w:rsidP="0024658E">
            <w:pPr>
              <w:jc w:val="center"/>
              <w:rPr>
                <w:rFonts w:ascii="Arial" w:hAnsi="Arial" w:cs="Arial"/>
                <w:sz w:val="22"/>
                <w:szCs w:val="22"/>
              </w:rPr>
            </w:pPr>
            <w:r w:rsidRPr="00523DAB">
              <w:rPr>
                <w:rFonts w:ascii="Arial" w:hAnsi="Arial" w:cs="Arial"/>
                <w:sz w:val="22"/>
                <w:szCs w:val="22"/>
              </w:rPr>
              <w:t>Show NIAAA guidelines</w:t>
            </w:r>
          </w:p>
        </w:tc>
      </w:tr>
      <w:tr w:rsidR="0024658E" w:rsidRPr="00523DAB">
        <w:tblPrEx>
          <w:tblCellMar>
            <w:top w:w="0" w:type="dxa"/>
            <w:bottom w:w="0" w:type="dxa"/>
          </w:tblCellMar>
        </w:tblPrEx>
        <w:tc>
          <w:tcPr>
            <w:tcW w:w="1368" w:type="dxa"/>
            <w:tcBorders>
              <w:bottom w:val="single" w:sz="4" w:space="0" w:color="auto"/>
            </w:tcBorders>
          </w:tcPr>
          <w:p w:rsidR="0024658E" w:rsidRPr="00523DAB" w:rsidRDefault="0024658E" w:rsidP="0024658E">
            <w:pPr>
              <w:rPr>
                <w:rFonts w:ascii="Arial" w:hAnsi="Arial" w:cs="Arial"/>
                <w:sz w:val="22"/>
                <w:szCs w:val="22"/>
              </w:rPr>
            </w:pPr>
            <w:r w:rsidRPr="00523DAB">
              <w:rPr>
                <w:rFonts w:ascii="Arial" w:hAnsi="Arial" w:cs="Arial"/>
                <w:sz w:val="22"/>
                <w:szCs w:val="22"/>
              </w:rPr>
              <w:t>Patient</w:t>
            </w:r>
          </w:p>
        </w:tc>
        <w:tc>
          <w:tcPr>
            <w:tcW w:w="5940" w:type="dxa"/>
            <w:tcBorders>
              <w:bottom w:val="single" w:sz="4" w:space="0" w:color="auto"/>
            </w:tcBorders>
          </w:tcPr>
          <w:p w:rsidR="0024658E" w:rsidRPr="00523DAB" w:rsidRDefault="0024658E" w:rsidP="0024658E">
            <w:pPr>
              <w:rPr>
                <w:rFonts w:ascii="Arial" w:hAnsi="Arial" w:cs="Arial"/>
                <w:sz w:val="22"/>
                <w:szCs w:val="22"/>
              </w:rPr>
            </w:pPr>
            <w:r w:rsidRPr="00523DAB">
              <w:rPr>
                <w:rFonts w:ascii="Arial" w:hAnsi="Arial" w:cs="Arial"/>
                <w:sz w:val="22"/>
                <w:szCs w:val="22"/>
              </w:rPr>
              <w:t>Yeah, I guess I am over that.</w:t>
            </w:r>
          </w:p>
        </w:tc>
        <w:tc>
          <w:tcPr>
            <w:tcW w:w="1980" w:type="dxa"/>
            <w:tcBorders>
              <w:bottom w:val="single" w:sz="4" w:space="0" w:color="auto"/>
            </w:tcBorders>
          </w:tcPr>
          <w:p w:rsidR="0024658E" w:rsidRPr="00523DAB" w:rsidRDefault="0024658E" w:rsidP="0024658E">
            <w:pPr>
              <w:rPr>
                <w:rFonts w:ascii="Arial" w:hAnsi="Arial" w:cs="Arial"/>
                <w:sz w:val="22"/>
                <w:szCs w:val="22"/>
              </w:rPr>
            </w:pPr>
          </w:p>
        </w:tc>
      </w:tr>
    </w:tbl>
    <w:p w:rsidR="0024658E" w:rsidRPr="00523DAB" w:rsidRDefault="0024658E" w:rsidP="0024658E">
      <w:pPr>
        <w:rPr>
          <w:rFonts w:ascii="Arial" w:hAnsi="Arial" w:cs="Arial"/>
          <w:sz w:val="22"/>
          <w:szCs w:val="22"/>
        </w:rPr>
      </w:pPr>
      <w:r w:rsidRPr="00523DAB">
        <w:rPr>
          <w:rFonts w:ascii="Arial" w:hAnsi="Arial" w:cs="Arial"/>
          <w:sz w:val="22"/>
          <w:szCs w:val="22"/>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5940"/>
        <w:gridCol w:w="1980"/>
      </w:tblGrid>
      <w:tr w:rsidR="0024658E" w:rsidRPr="00523DAB">
        <w:tblPrEx>
          <w:tblCellMar>
            <w:top w:w="0" w:type="dxa"/>
            <w:bottom w:w="0" w:type="dxa"/>
          </w:tblCellMar>
        </w:tblPrEx>
        <w:tc>
          <w:tcPr>
            <w:tcW w:w="1368" w:type="dxa"/>
            <w:shd w:val="clear" w:color="auto" w:fill="FFFFFF"/>
          </w:tcPr>
          <w:p w:rsidR="0024658E" w:rsidRPr="00523DAB" w:rsidRDefault="0024658E" w:rsidP="0024658E">
            <w:pPr>
              <w:rPr>
                <w:rFonts w:ascii="Arial" w:hAnsi="Arial" w:cs="Arial"/>
                <w:b/>
                <w:sz w:val="22"/>
                <w:szCs w:val="22"/>
              </w:rPr>
            </w:pPr>
            <w:r w:rsidRPr="00523DAB">
              <w:rPr>
                <w:rFonts w:ascii="Arial" w:hAnsi="Arial" w:cs="Arial"/>
                <w:b/>
                <w:sz w:val="22"/>
                <w:szCs w:val="22"/>
              </w:rPr>
              <w:t xml:space="preserve">SPEAKER </w:t>
            </w:r>
          </w:p>
        </w:tc>
        <w:tc>
          <w:tcPr>
            <w:tcW w:w="5940" w:type="dxa"/>
            <w:shd w:val="clear" w:color="auto" w:fill="FFFFFF"/>
          </w:tcPr>
          <w:p w:rsidR="0024658E" w:rsidRPr="00523DAB" w:rsidRDefault="0024658E" w:rsidP="0024658E">
            <w:pPr>
              <w:rPr>
                <w:rFonts w:ascii="Arial" w:hAnsi="Arial" w:cs="Arial"/>
                <w:b/>
                <w:sz w:val="22"/>
                <w:szCs w:val="22"/>
              </w:rPr>
            </w:pPr>
            <w:r w:rsidRPr="00523DAB">
              <w:rPr>
                <w:rFonts w:ascii="Arial" w:hAnsi="Arial" w:cs="Arial"/>
                <w:b/>
                <w:sz w:val="22"/>
                <w:szCs w:val="22"/>
              </w:rPr>
              <w:t>DIALOGUE</w:t>
            </w:r>
          </w:p>
        </w:tc>
        <w:tc>
          <w:tcPr>
            <w:tcW w:w="1980" w:type="dxa"/>
            <w:shd w:val="clear" w:color="auto" w:fill="FFFFFF"/>
          </w:tcPr>
          <w:p w:rsidR="0024658E" w:rsidRPr="00523DAB" w:rsidRDefault="0024658E" w:rsidP="0024658E">
            <w:pPr>
              <w:rPr>
                <w:rFonts w:ascii="Arial" w:hAnsi="Arial" w:cs="Arial"/>
                <w:b/>
                <w:sz w:val="22"/>
                <w:szCs w:val="22"/>
              </w:rPr>
            </w:pPr>
            <w:r w:rsidRPr="00523DAB">
              <w:rPr>
                <w:rFonts w:ascii="Arial" w:hAnsi="Arial" w:cs="Arial"/>
                <w:b/>
                <w:sz w:val="22"/>
                <w:szCs w:val="22"/>
              </w:rPr>
              <w:t xml:space="preserve">PROCEDURE </w:t>
            </w:r>
          </w:p>
        </w:tc>
      </w:tr>
      <w:tr w:rsidR="0024658E" w:rsidRPr="00523DAB">
        <w:tblPrEx>
          <w:tblCellMar>
            <w:top w:w="0" w:type="dxa"/>
            <w:bottom w:w="0" w:type="dxa"/>
          </w:tblCellMar>
        </w:tblPrEx>
        <w:tc>
          <w:tcPr>
            <w:tcW w:w="1368" w:type="dxa"/>
            <w:shd w:val="clear" w:color="auto" w:fill="FFFFFF"/>
          </w:tcPr>
          <w:p w:rsidR="0024658E" w:rsidRPr="00523DAB" w:rsidRDefault="0024658E" w:rsidP="0024658E">
            <w:pPr>
              <w:rPr>
                <w:rFonts w:ascii="Arial" w:hAnsi="Arial" w:cs="Arial"/>
                <w:sz w:val="22"/>
                <w:szCs w:val="22"/>
              </w:rPr>
            </w:pPr>
            <w:r w:rsidRPr="00523DAB">
              <w:rPr>
                <w:rFonts w:ascii="Arial" w:hAnsi="Arial" w:cs="Arial"/>
                <w:sz w:val="22"/>
                <w:szCs w:val="22"/>
              </w:rPr>
              <w:t>Physician</w:t>
            </w:r>
          </w:p>
          <w:p w:rsidR="0024658E" w:rsidRPr="00523DAB" w:rsidRDefault="0024658E" w:rsidP="0024658E">
            <w:pPr>
              <w:rPr>
                <w:rFonts w:ascii="Arial" w:hAnsi="Arial" w:cs="Arial"/>
                <w:sz w:val="22"/>
                <w:szCs w:val="22"/>
              </w:rPr>
            </w:pPr>
          </w:p>
        </w:tc>
        <w:tc>
          <w:tcPr>
            <w:tcW w:w="5940" w:type="dxa"/>
            <w:shd w:val="clear" w:color="auto" w:fill="FFFFFF"/>
          </w:tcPr>
          <w:p w:rsidR="0024658E" w:rsidRPr="00523DAB" w:rsidRDefault="0024658E" w:rsidP="0024658E">
            <w:pPr>
              <w:rPr>
                <w:rFonts w:ascii="Arial" w:hAnsi="Arial" w:cs="Arial"/>
                <w:sz w:val="22"/>
                <w:szCs w:val="22"/>
              </w:rPr>
            </w:pPr>
            <w:r w:rsidRPr="00523DAB">
              <w:rPr>
                <w:rFonts w:ascii="Arial" w:hAnsi="Arial" w:cs="Arial"/>
                <w:sz w:val="22"/>
                <w:szCs w:val="22"/>
              </w:rPr>
              <w:t>Well now that we have discussed the risks of further injury when drinking over the recommended amounts, how ready are you to change any aspect of your drinking?</w:t>
            </w:r>
          </w:p>
        </w:tc>
        <w:tc>
          <w:tcPr>
            <w:tcW w:w="1980" w:type="dxa"/>
            <w:shd w:val="clear" w:color="auto" w:fill="FFFFFF"/>
          </w:tcPr>
          <w:p w:rsidR="0024658E" w:rsidRPr="00523DAB" w:rsidRDefault="0024658E" w:rsidP="0024658E">
            <w:pPr>
              <w:jc w:val="center"/>
              <w:rPr>
                <w:rFonts w:ascii="Arial" w:hAnsi="Arial" w:cs="Arial"/>
                <w:b/>
                <w:sz w:val="22"/>
                <w:szCs w:val="22"/>
              </w:rPr>
            </w:pPr>
            <w:r w:rsidRPr="00523DAB">
              <w:rPr>
                <w:rFonts w:ascii="Arial" w:hAnsi="Arial" w:cs="Arial"/>
                <w:b/>
                <w:sz w:val="22"/>
                <w:szCs w:val="22"/>
              </w:rPr>
              <w:t>ENHANCE MOTIVATION</w:t>
            </w:r>
          </w:p>
          <w:p w:rsidR="0024658E" w:rsidRPr="00523DAB" w:rsidRDefault="0024658E" w:rsidP="0024658E">
            <w:pPr>
              <w:jc w:val="center"/>
              <w:rPr>
                <w:rFonts w:ascii="Arial" w:hAnsi="Arial" w:cs="Arial"/>
                <w:sz w:val="22"/>
                <w:szCs w:val="22"/>
              </w:rPr>
            </w:pPr>
            <w:r w:rsidRPr="00523DAB">
              <w:rPr>
                <w:rFonts w:ascii="Arial" w:hAnsi="Arial" w:cs="Arial"/>
                <w:sz w:val="22"/>
                <w:szCs w:val="22"/>
              </w:rPr>
              <w:t>Readiness to change</w:t>
            </w:r>
          </w:p>
        </w:tc>
      </w:tr>
      <w:tr w:rsidR="0024658E" w:rsidRPr="00523DAB">
        <w:tblPrEx>
          <w:tblCellMar>
            <w:top w:w="0" w:type="dxa"/>
            <w:bottom w:w="0" w:type="dxa"/>
          </w:tblCellMar>
        </w:tblPrEx>
        <w:tc>
          <w:tcPr>
            <w:tcW w:w="1368" w:type="dxa"/>
            <w:tcBorders>
              <w:bottom w:val="single" w:sz="4" w:space="0" w:color="auto"/>
            </w:tcBorders>
          </w:tcPr>
          <w:p w:rsidR="0024658E" w:rsidRPr="00523DAB" w:rsidRDefault="0024658E" w:rsidP="0024658E">
            <w:pPr>
              <w:rPr>
                <w:rFonts w:ascii="Arial" w:hAnsi="Arial" w:cs="Arial"/>
                <w:sz w:val="22"/>
                <w:szCs w:val="22"/>
              </w:rPr>
            </w:pPr>
            <w:r w:rsidRPr="00523DAB">
              <w:rPr>
                <w:rFonts w:ascii="Arial" w:hAnsi="Arial" w:cs="Arial"/>
                <w:sz w:val="22"/>
                <w:szCs w:val="22"/>
              </w:rPr>
              <w:t>Patient</w:t>
            </w:r>
          </w:p>
        </w:tc>
        <w:tc>
          <w:tcPr>
            <w:tcW w:w="5940" w:type="dxa"/>
            <w:tcBorders>
              <w:bottom w:val="single" w:sz="4" w:space="0" w:color="auto"/>
            </w:tcBorders>
          </w:tcPr>
          <w:p w:rsidR="0024658E" w:rsidRPr="00523DAB" w:rsidRDefault="0024658E" w:rsidP="0024658E">
            <w:pPr>
              <w:rPr>
                <w:rFonts w:ascii="Arial" w:hAnsi="Arial" w:cs="Arial"/>
                <w:sz w:val="22"/>
                <w:szCs w:val="22"/>
              </w:rPr>
            </w:pPr>
            <w:r w:rsidRPr="00523DAB">
              <w:rPr>
                <w:rFonts w:ascii="Arial" w:hAnsi="Arial" w:cs="Arial"/>
                <w:sz w:val="22"/>
                <w:szCs w:val="22"/>
              </w:rPr>
              <w:t>I don’t know, maybe a 5</w:t>
            </w:r>
          </w:p>
        </w:tc>
        <w:tc>
          <w:tcPr>
            <w:tcW w:w="1980" w:type="dxa"/>
            <w:tcBorders>
              <w:bottom w:val="single" w:sz="4" w:space="0" w:color="auto"/>
            </w:tcBorders>
          </w:tcPr>
          <w:p w:rsidR="0024658E" w:rsidRPr="00523DAB" w:rsidRDefault="0024658E" w:rsidP="0024658E">
            <w:pPr>
              <w:jc w:val="center"/>
              <w:rPr>
                <w:rFonts w:ascii="Arial" w:hAnsi="Arial" w:cs="Arial"/>
                <w:sz w:val="22"/>
                <w:szCs w:val="22"/>
              </w:rPr>
            </w:pPr>
          </w:p>
        </w:tc>
      </w:tr>
      <w:tr w:rsidR="0024658E" w:rsidRPr="00523DAB">
        <w:tblPrEx>
          <w:tblCellMar>
            <w:top w:w="0" w:type="dxa"/>
            <w:bottom w:w="0" w:type="dxa"/>
          </w:tblCellMar>
        </w:tblPrEx>
        <w:tc>
          <w:tcPr>
            <w:tcW w:w="1368" w:type="dxa"/>
            <w:shd w:val="clear" w:color="auto" w:fill="FFFFFF"/>
          </w:tcPr>
          <w:p w:rsidR="0024658E" w:rsidRPr="00523DAB" w:rsidRDefault="0024658E" w:rsidP="0024658E">
            <w:pPr>
              <w:rPr>
                <w:rFonts w:ascii="Arial" w:hAnsi="Arial" w:cs="Arial"/>
                <w:sz w:val="22"/>
                <w:szCs w:val="22"/>
              </w:rPr>
            </w:pPr>
            <w:r w:rsidRPr="00523DAB">
              <w:rPr>
                <w:rFonts w:ascii="Arial" w:hAnsi="Arial" w:cs="Arial"/>
                <w:sz w:val="22"/>
                <w:szCs w:val="22"/>
              </w:rPr>
              <w:t>Physician</w:t>
            </w:r>
          </w:p>
          <w:p w:rsidR="0024658E" w:rsidRPr="00523DAB" w:rsidRDefault="0024658E" w:rsidP="0024658E">
            <w:pPr>
              <w:rPr>
                <w:rFonts w:ascii="Arial" w:hAnsi="Arial" w:cs="Arial"/>
                <w:sz w:val="22"/>
                <w:szCs w:val="22"/>
              </w:rPr>
            </w:pPr>
          </w:p>
        </w:tc>
        <w:tc>
          <w:tcPr>
            <w:tcW w:w="5940" w:type="dxa"/>
            <w:shd w:val="clear" w:color="auto" w:fill="FFFFFF"/>
          </w:tcPr>
          <w:p w:rsidR="0024658E" w:rsidRPr="00523DAB" w:rsidRDefault="0024658E" w:rsidP="0024658E">
            <w:pPr>
              <w:rPr>
                <w:rFonts w:ascii="Arial" w:hAnsi="Arial" w:cs="Arial"/>
                <w:sz w:val="22"/>
                <w:szCs w:val="22"/>
              </w:rPr>
            </w:pPr>
            <w:r w:rsidRPr="00523DAB">
              <w:rPr>
                <w:rFonts w:ascii="Arial" w:hAnsi="Arial" w:cs="Arial"/>
                <w:sz w:val="22"/>
                <w:szCs w:val="22"/>
              </w:rPr>
              <w:t>OK, so that is good, you are halfway or 50% there. Why not less? In other words why did you not pick a 1 or 2? What are some reasons why you think some changes need to be made?</w:t>
            </w:r>
          </w:p>
        </w:tc>
        <w:tc>
          <w:tcPr>
            <w:tcW w:w="1980" w:type="dxa"/>
            <w:shd w:val="clear" w:color="auto" w:fill="FFFFFF"/>
          </w:tcPr>
          <w:p w:rsidR="0024658E" w:rsidRPr="00523DAB" w:rsidRDefault="0024658E" w:rsidP="0024658E">
            <w:pPr>
              <w:jc w:val="center"/>
              <w:rPr>
                <w:rFonts w:ascii="Arial" w:hAnsi="Arial" w:cs="Arial"/>
                <w:sz w:val="22"/>
                <w:szCs w:val="22"/>
              </w:rPr>
            </w:pPr>
            <w:r w:rsidRPr="00523DAB">
              <w:rPr>
                <w:rFonts w:ascii="Arial" w:hAnsi="Arial" w:cs="Arial"/>
                <w:sz w:val="22"/>
                <w:szCs w:val="22"/>
              </w:rPr>
              <w:t>Develop discrepancy</w:t>
            </w:r>
          </w:p>
        </w:tc>
      </w:tr>
      <w:tr w:rsidR="0024658E" w:rsidRPr="00523DAB">
        <w:tblPrEx>
          <w:tblCellMar>
            <w:top w:w="0" w:type="dxa"/>
            <w:bottom w:w="0" w:type="dxa"/>
          </w:tblCellMar>
        </w:tblPrEx>
        <w:tc>
          <w:tcPr>
            <w:tcW w:w="1368" w:type="dxa"/>
            <w:tcBorders>
              <w:bottom w:val="single" w:sz="4" w:space="0" w:color="auto"/>
            </w:tcBorders>
          </w:tcPr>
          <w:p w:rsidR="0024658E" w:rsidRPr="00523DAB" w:rsidRDefault="0024658E" w:rsidP="0024658E">
            <w:pPr>
              <w:rPr>
                <w:rFonts w:ascii="Arial" w:hAnsi="Arial" w:cs="Arial"/>
                <w:sz w:val="22"/>
                <w:szCs w:val="22"/>
              </w:rPr>
            </w:pPr>
            <w:r w:rsidRPr="00523DAB">
              <w:rPr>
                <w:rFonts w:ascii="Arial" w:hAnsi="Arial" w:cs="Arial"/>
                <w:sz w:val="22"/>
                <w:szCs w:val="22"/>
              </w:rPr>
              <w:t>Patient</w:t>
            </w:r>
          </w:p>
          <w:p w:rsidR="0024658E" w:rsidRPr="00523DAB" w:rsidRDefault="0024658E" w:rsidP="0024658E">
            <w:pPr>
              <w:rPr>
                <w:rFonts w:ascii="Arial" w:hAnsi="Arial" w:cs="Arial"/>
                <w:sz w:val="22"/>
                <w:szCs w:val="22"/>
              </w:rPr>
            </w:pPr>
          </w:p>
        </w:tc>
        <w:tc>
          <w:tcPr>
            <w:tcW w:w="5940" w:type="dxa"/>
            <w:tcBorders>
              <w:bottom w:val="single" w:sz="4" w:space="0" w:color="auto"/>
            </w:tcBorders>
          </w:tcPr>
          <w:p w:rsidR="0024658E" w:rsidRPr="00523DAB" w:rsidRDefault="0024658E" w:rsidP="0024658E">
            <w:pPr>
              <w:rPr>
                <w:rFonts w:ascii="Arial" w:hAnsi="Arial" w:cs="Arial"/>
                <w:sz w:val="22"/>
                <w:szCs w:val="22"/>
              </w:rPr>
            </w:pPr>
            <w:r w:rsidRPr="00523DAB">
              <w:rPr>
                <w:rFonts w:ascii="Arial" w:hAnsi="Arial" w:cs="Arial"/>
                <w:sz w:val="22"/>
                <w:szCs w:val="22"/>
              </w:rPr>
              <w:t>Well, I am here I guess, and I can tell that my neck and back are really going to hurt tomorrow. But I really do like to drink with my friends. Normally I do not drink and drive, but I needed to be somewhere after, so I drove myself.</w:t>
            </w:r>
          </w:p>
        </w:tc>
        <w:tc>
          <w:tcPr>
            <w:tcW w:w="1980" w:type="dxa"/>
            <w:tcBorders>
              <w:bottom w:val="single" w:sz="4" w:space="0" w:color="auto"/>
            </w:tcBorders>
          </w:tcPr>
          <w:p w:rsidR="0024658E" w:rsidRPr="00523DAB" w:rsidRDefault="0024658E" w:rsidP="0024658E">
            <w:pPr>
              <w:jc w:val="center"/>
              <w:rPr>
                <w:rFonts w:ascii="Arial" w:hAnsi="Arial" w:cs="Arial"/>
                <w:sz w:val="22"/>
                <w:szCs w:val="22"/>
              </w:rPr>
            </w:pPr>
          </w:p>
        </w:tc>
      </w:tr>
      <w:tr w:rsidR="0024658E" w:rsidRPr="00523DAB">
        <w:tblPrEx>
          <w:tblCellMar>
            <w:top w:w="0" w:type="dxa"/>
            <w:bottom w:w="0" w:type="dxa"/>
          </w:tblCellMar>
        </w:tblPrEx>
        <w:tc>
          <w:tcPr>
            <w:tcW w:w="1368" w:type="dxa"/>
            <w:tcBorders>
              <w:bottom w:val="single" w:sz="4" w:space="0" w:color="auto"/>
            </w:tcBorders>
            <w:shd w:val="clear" w:color="auto" w:fill="FFFFFF"/>
          </w:tcPr>
          <w:p w:rsidR="0024658E" w:rsidRPr="00523DAB" w:rsidRDefault="0024658E" w:rsidP="0024658E">
            <w:pPr>
              <w:rPr>
                <w:rFonts w:ascii="Arial" w:hAnsi="Arial" w:cs="Arial"/>
                <w:sz w:val="22"/>
                <w:szCs w:val="22"/>
              </w:rPr>
            </w:pPr>
            <w:r w:rsidRPr="00523DAB">
              <w:rPr>
                <w:rFonts w:ascii="Arial" w:hAnsi="Arial" w:cs="Arial"/>
                <w:sz w:val="22"/>
                <w:szCs w:val="22"/>
              </w:rPr>
              <w:t>Physician</w:t>
            </w:r>
          </w:p>
          <w:p w:rsidR="0024658E" w:rsidRPr="00523DAB" w:rsidRDefault="0024658E" w:rsidP="0024658E">
            <w:pPr>
              <w:rPr>
                <w:rFonts w:ascii="Arial" w:hAnsi="Arial" w:cs="Arial"/>
                <w:sz w:val="22"/>
                <w:szCs w:val="22"/>
              </w:rPr>
            </w:pPr>
          </w:p>
        </w:tc>
        <w:tc>
          <w:tcPr>
            <w:tcW w:w="5940" w:type="dxa"/>
            <w:tcBorders>
              <w:bottom w:val="single" w:sz="4" w:space="0" w:color="auto"/>
            </w:tcBorders>
            <w:shd w:val="clear" w:color="auto" w:fill="FFFFFF"/>
          </w:tcPr>
          <w:p w:rsidR="0024658E" w:rsidRPr="00523DAB" w:rsidRDefault="0024658E" w:rsidP="0024658E">
            <w:pPr>
              <w:rPr>
                <w:rFonts w:ascii="Arial" w:hAnsi="Arial" w:cs="Arial"/>
                <w:sz w:val="22"/>
                <w:szCs w:val="22"/>
              </w:rPr>
            </w:pPr>
            <w:r w:rsidRPr="00523DAB">
              <w:rPr>
                <w:rFonts w:ascii="Arial" w:hAnsi="Arial" w:cs="Arial"/>
                <w:sz w:val="22"/>
                <w:szCs w:val="22"/>
              </w:rPr>
              <w:t>So you already know that drinking and driving is not a good idea and that was a rare event for you. But rare events can sometimes lead to consequences, like today. So I guess you are ready because you don’t think that it’s a good idea to drink and drive. On the other hand you enjoy drinking with your friends. Any disadvantages to that?</w:t>
            </w:r>
          </w:p>
        </w:tc>
        <w:tc>
          <w:tcPr>
            <w:tcW w:w="1980" w:type="dxa"/>
            <w:tcBorders>
              <w:bottom w:val="single" w:sz="4" w:space="0" w:color="auto"/>
            </w:tcBorders>
            <w:shd w:val="clear" w:color="auto" w:fill="FFFFFF"/>
          </w:tcPr>
          <w:p w:rsidR="0024658E" w:rsidRPr="00523DAB" w:rsidRDefault="0024658E" w:rsidP="0024658E">
            <w:pPr>
              <w:jc w:val="center"/>
              <w:rPr>
                <w:rFonts w:ascii="Arial" w:hAnsi="Arial" w:cs="Arial"/>
                <w:sz w:val="22"/>
                <w:szCs w:val="22"/>
              </w:rPr>
            </w:pPr>
            <w:r w:rsidRPr="00523DAB">
              <w:rPr>
                <w:rFonts w:ascii="Arial" w:hAnsi="Arial" w:cs="Arial"/>
                <w:sz w:val="22"/>
                <w:szCs w:val="22"/>
              </w:rPr>
              <w:t>Reflection</w:t>
            </w:r>
          </w:p>
        </w:tc>
      </w:tr>
      <w:tr w:rsidR="0024658E" w:rsidRPr="00523DAB">
        <w:tblPrEx>
          <w:tblCellMar>
            <w:top w:w="0" w:type="dxa"/>
            <w:bottom w:w="0" w:type="dxa"/>
          </w:tblCellMar>
        </w:tblPrEx>
        <w:tc>
          <w:tcPr>
            <w:tcW w:w="1368" w:type="dxa"/>
          </w:tcPr>
          <w:p w:rsidR="0024658E" w:rsidRPr="00523DAB" w:rsidRDefault="0024658E" w:rsidP="0024658E">
            <w:pPr>
              <w:rPr>
                <w:rFonts w:ascii="Arial" w:hAnsi="Arial" w:cs="Arial"/>
                <w:sz w:val="22"/>
                <w:szCs w:val="22"/>
              </w:rPr>
            </w:pPr>
            <w:r w:rsidRPr="00523DAB">
              <w:rPr>
                <w:rFonts w:ascii="Arial" w:hAnsi="Arial" w:cs="Arial"/>
                <w:sz w:val="22"/>
                <w:szCs w:val="22"/>
              </w:rPr>
              <w:t>Patient</w:t>
            </w:r>
          </w:p>
        </w:tc>
        <w:tc>
          <w:tcPr>
            <w:tcW w:w="5940" w:type="dxa"/>
          </w:tcPr>
          <w:p w:rsidR="0024658E" w:rsidRPr="00523DAB" w:rsidRDefault="0024658E" w:rsidP="0024658E">
            <w:pPr>
              <w:rPr>
                <w:rFonts w:ascii="Arial" w:hAnsi="Arial" w:cs="Arial"/>
                <w:sz w:val="22"/>
                <w:szCs w:val="22"/>
              </w:rPr>
            </w:pPr>
            <w:r w:rsidRPr="00523DAB">
              <w:rPr>
                <w:rFonts w:ascii="Arial" w:hAnsi="Arial" w:cs="Arial"/>
                <w:sz w:val="22"/>
                <w:szCs w:val="22"/>
              </w:rPr>
              <w:t>We normally go out on Friday and Saturdays. Sometimes on Thursdays and then I’m a little late to work on Friday. It takes the morning and lots of coffee to clear my head.</w:t>
            </w:r>
          </w:p>
        </w:tc>
        <w:tc>
          <w:tcPr>
            <w:tcW w:w="1980" w:type="dxa"/>
          </w:tcPr>
          <w:p w:rsidR="0024658E" w:rsidRPr="00523DAB" w:rsidRDefault="0024658E" w:rsidP="0024658E">
            <w:pPr>
              <w:jc w:val="center"/>
              <w:rPr>
                <w:rFonts w:ascii="Arial" w:hAnsi="Arial" w:cs="Arial"/>
                <w:sz w:val="22"/>
                <w:szCs w:val="22"/>
              </w:rPr>
            </w:pPr>
          </w:p>
        </w:tc>
      </w:tr>
      <w:tr w:rsidR="0024658E" w:rsidRPr="00523DAB">
        <w:tblPrEx>
          <w:tblCellMar>
            <w:top w:w="0" w:type="dxa"/>
            <w:bottom w:w="0" w:type="dxa"/>
          </w:tblCellMar>
        </w:tblPrEx>
        <w:tc>
          <w:tcPr>
            <w:tcW w:w="1368" w:type="dxa"/>
            <w:tcBorders>
              <w:bottom w:val="single" w:sz="4" w:space="0" w:color="auto"/>
            </w:tcBorders>
            <w:shd w:val="clear" w:color="auto" w:fill="FFFFFF"/>
          </w:tcPr>
          <w:p w:rsidR="0024658E" w:rsidRPr="00523DAB" w:rsidRDefault="0024658E" w:rsidP="0024658E">
            <w:pPr>
              <w:rPr>
                <w:rFonts w:ascii="Arial" w:hAnsi="Arial" w:cs="Arial"/>
                <w:sz w:val="22"/>
                <w:szCs w:val="22"/>
              </w:rPr>
            </w:pPr>
            <w:r w:rsidRPr="00523DAB">
              <w:rPr>
                <w:rFonts w:ascii="Arial" w:hAnsi="Arial" w:cs="Arial"/>
                <w:sz w:val="22"/>
                <w:szCs w:val="22"/>
              </w:rPr>
              <w:t>Physician</w:t>
            </w:r>
          </w:p>
        </w:tc>
        <w:tc>
          <w:tcPr>
            <w:tcW w:w="5940" w:type="dxa"/>
            <w:tcBorders>
              <w:bottom w:val="single" w:sz="4" w:space="0" w:color="auto"/>
            </w:tcBorders>
            <w:shd w:val="clear" w:color="auto" w:fill="FFFFFF"/>
          </w:tcPr>
          <w:p w:rsidR="0024658E" w:rsidRPr="00523DAB" w:rsidRDefault="0024658E" w:rsidP="0024658E">
            <w:pPr>
              <w:rPr>
                <w:rFonts w:ascii="Arial" w:hAnsi="Arial" w:cs="Arial"/>
                <w:sz w:val="22"/>
                <w:szCs w:val="22"/>
              </w:rPr>
            </w:pPr>
            <w:r w:rsidRPr="00523DAB">
              <w:rPr>
                <w:rFonts w:ascii="Arial" w:hAnsi="Arial" w:cs="Arial"/>
                <w:sz w:val="22"/>
                <w:szCs w:val="22"/>
              </w:rPr>
              <w:t>So what I hear your saying is that there are two reasons why you are dissatisfied with your drinking. First is that you ended up in the ED and will probably have some muscles aches and pains for a few days, and second that sometimes you are slow at work. That could cause you trouble I suspect with your boss. In addition I have given you some information regarding the risks of drinking over the recommended limits. So, where does that leave you now? (or what is the next step?) What agreement could you make between you and yourself regarding your drinking levels?</w:t>
            </w:r>
          </w:p>
        </w:tc>
        <w:tc>
          <w:tcPr>
            <w:tcW w:w="1980" w:type="dxa"/>
            <w:tcBorders>
              <w:bottom w:val="single" w:sz="4" w:space="0" w:color="auto"/>
            </w:tcBorders>
            <w:shd w:val="clear" w:color="auto" w:fill="FFFFFF"/>
          </w:tcPr>
          <w:p w:rsidR="0024658E" w:rsidRPr="00523DAB" w:rsidRDefault="0024658E" w:rsidP="0024658E">
            <w:pPr>
              <w:jc w:val="center"/>
              <w:rPr>
                <w:rFonts w:ascii="Arial" w:hAnsi="Arial" w:cs="Arial"/>
                <w:b/>
                <w:sz w:val="22"/>
                <w:szCs w:val="22"/>
              </w:rPr>
            </w:pPr>
            <w:r w:rsidRPr="00523DAB">
              <w:rPr>
                <w:rFonts w:ascii="Arial" w:hAnsi="Arial" w:cs="Arial"/>
                <w:b/>
                <w:sz w:val="22"/>
                <w:szCs w:val="22"/>
              </w:rPr>
              <w:t>NEGOTIATE &amp; ADVISE</w:t>
            </w:r>
          </w:p>
          <w:p w:rsidR="0024658E" w:rsidRPr="00523DAB" w:rsidRDefault="0024658E" w:rsidP="0024658E">
            <w:pPr>
              <w:jc w:val="center"/>
              <w:rPr>
                <w:rFonts w:ascii="Arial" w:hAnsi="Arial" w:cs="Arial"/>
                <w:b/>
                <w:sz w:val="22"/>
                <w:szCs w:val="22"/>
              </w:rPr>
            </w:pPr>
          </w:p>
          <w:p w:rsidR="0024658E" w:rsidRPr="00523DAB" w:rsidRDefault="0024658E" w:rsidP="0024658E">
            <w:pPr>
              <w:jc w:val="center"/>
              <w:rPr>
                <w:rFonts w:ascii="Arial" w:hAnsi="Arial" w:cs="Arial"/>
                <w:sz w:val="22"/>
                <w:szCs w:val="22"/>
              </w:rPr>
            </w:pPr>
            <w:r w:rsidRPr="00523DAB">
              <w:rPr>
                <w:rFonts w:ascii="Arial" w:hAnsi="Arial" w:cs="Arial"/>
                <w:sz w:val="22"/>
                <w:szCs w:val="22"/>
              </w:rPr>
              <w:t>Summarize</w:t>
            </w:r>
          </w:p>
          <w:p w:rsidR="0024658E" w:rsidRPr="00523DAB" w:rsidRDefault="0024658E" w:rsidP="0024658E">
            <w:pPr>
              <w:jc w:val="center"/>
              <w:rPr>
                <w:rFonts w:ascii="Arial" w:hAnsi="Arial" w:cs="Arial"/>
                <w:b/>
                <w:sz w:val="22"/>
                <w:szCs w:val="22"/>
              </w:rPr>
            </w:pPr>
          </w:p>
          <w:p w:rsidR="0024658E" w:rsidRPr="00523DAB" w:rsidRDefault="0024658E" w:rsidP="0024658E">
            <w:pPr>
              <w:jc w:val="center"/>
              <w:rPr>
                <w:rFonts w:ascii="Arial" w:hAnsi="Arial" w:cs="Arial"/>
                <w:b/>
                <w:sz w:val="22"/>
                <w:szCs w:val="22"/>
              </w:rPr>
            </w:pPr>
          </w:p>
          <w:p w:rsidR="0024658E" w:rsidRPr="00523DAB" w:rsidRDefault="0024658E" w:rsidP="0024658E">
            <w:pPr>
              <w:jc w:val="center"/>
              <w:rPr>
                <w:rFonts w:ascii="Arial" w:hAnsi="Arial" w:cs="Arial"/>
                <w:sz w:val="22"/>
                <w:szCs w:val="22"/>
              </w:rPr>
            </w:pPr>
            <w:r w:rsidRPr="00523DAB">
              <w:rPr>
                <w:rFonts w:ascii="Arial" w:hAnsi="Arial" w:cs="Arial"/>
                <w:sz w:val="22"/>
                <w:szCs w:val="22"/>
              </w:rPr>
              <w:t>Negotiate goal</w:t>
            </w:r>
          </w:p>
        </w:tc>
      </w:tr>
      <w:tr w:rsidR="0024658E" w:rsidRPr="00523DAB">
        <w:tblPrEx>
          <w:tblCellMar>
            <w:top w:w="0" w:type="dxa"/>
            <w:bottom w:w="0" w:type="dxa"/>
          </w:tblCellMar>
        </w:tblPrEx>
        <w:tc>
          <w:tcPr>
            <w:tcW w:w="1368" w:type="dxa"/>
          </w:tcPr>
          <w:p w:rsidR="0024658E" w:rsidRPr="00523DAB" w:rsidRDefault="0024658E" w:rsidP="0024658E">
            <w:pPr>
              <w:rPr>
                <w:rFonts w:ascii="Arial" w:hAnsi="Arial" w:cs="Arial"/>
                <w:sz w:val="22"/>
                <w:szCs w:val="22"/>
              </w:rPr>
            </w:pPr>
            <w:r w:rsidRPr="00523DAB">
              <w:rPr>
                <w:rFonts w:ascii="Arial" w:hAnsi="Arial" w:cs="Arial"/>
                <w:sz w:val="22"/>
                <w:szCs w:val="22"/>
              </w:rPr>
              <w:t>Patient</w:t>
            </w:r>
          </w:p>
        </w:tc>
        <w:tc>
          <w:tcPr>
            <w:tcW w:w="5940" w:type="dxa"/>
          </w:tcPr>
          <w:p w:rsidR="0024658E" w:rsidRPr="00523DAB" w:rsidRDefault="0024658E" w:rsidP="0024658E">
            <w:pPr>
              <w:rPr>
                <w:rFonts w:ascii="Arial" w:hAnsi="Arial" w:cs="Arial"/>
                <w:sz w:val="22"/>
                <w:szCs w:val="22"/>
              </w:rPr>
            </w:pPr>
            <w:r w:rsidRPr="00523DAB">
              <w:rPr>
                <w:rFonts w:ascii="Arial" w:hAnsi="Arial" w:cs="Arial"/>
                <w:sz w:val="22"/>
                <w:szCs w:val="22"/>
              </w:rPr>
              <w:t>Well, I’m definitely not going to drink and drive. That is a big deal because even though I thought I could, I probably can’t. I don’t know about the limits. I can stay within 14 a week, but I don’t know about the 4 at a time. I will try but it is often a long game we are watching.</w:t>
            </w:r>
          </w:p>
        </w:tc>
        <w:tc>
          <w:tcPr>
            <w:tcW w:w="1980" w:type="dxa"/>
          </w:tcPr>
          <w:p w:rsidR="0024658E" w:rsidRPr="00523DAB" w:rsidRDefault="0024658E" w:rsidP="0024658E">
            <w:pPr>
              <w:jc w:val="center"/>
              <w:rPr>
                <w:rFonts w:ascii="Arial" w:hAnsi="Arial" w:cs="Arial"/>
                <w:b/>
                <w:sz w:val="22"/>
                <w:szCs w:val="22"/>
                <w:u w:val="single"/>
              </w:rPr>
            </w:pPr>
          </w:p>
        </w:tc>
      </w:tr>
      <w:tr w:rsidR="0024658E" w:rsidRPr="00523DAB">
        <w:tblPrEx>
          <w:tblCellMar>
            <w:top w:w="0" w:type="dxa"/>
            <w:bottom w:w="0" w:type="dxa"/>
          </w:tblCellMar>
        </w:tblPrEx>
        <w:tc>
          <w:tcPr>
            <w:tcW w:w="1368" w:type="dxa"/>
            <w:tcBorders>
              <w:bottom w:val="single" w:sz="4" w:space="0" w:color="auto"/>
            </w:tcBorders>
            <w:shd w:val="clear" w:color="auto" w:fill="FFFFFF"/>
          </w:tcPr>
          <w:p w:rsidR="0024658E" w:rsidRPr="00523DAB" w:rsidRDefault="0024658E" w:rsidP="0024658E">
            <w:pPr>
              <w:rPr>
                <w:rFonts w:ascii="Arial" w:hAnsi="Arial" w:cs="Arial"/>
                <w:sz w:val="22"/>
                <w:szCs w:val="22"/>
              </w:rPr>
            </w:pPr>
            <w:r w:rsidRPr="00523DAB">
              <w:rPr>
                <w:rFonts w:ascii="Arial" w:hAnsi="Arial" w:cs="Arial"/>
                <w:sz w:val="22"/>
                <w:szCs w:val="22"/>
              </w:rPr>
              <w:t>Physician</w:t>
            </w:r>
          </w:p>
        </w:tc>
        <w:tc>
          <w:tcPr>
            <w:tcW w:w="5940" w:type="dxa"/>
            <w:tcBorders>
              <w:bottom w:val="single" w:sz="4" w:space="0" w:color="auto"/>
            </w:tcBorders>
            <w:shd w:val="clear" w:color="auto" w:fill="FFFFFF"/>
          </w:tcPr>
          <w:p w:rsidR="0024658E" w:rsidRPr="00523DAB" w:rsidRDefault="0024658E" w:rsidP="0024658E">
            <w:pPr>
              <w:rPr>
                <w:rFonts w:ascii="Arial" w:hAnsi="Arial" w:cs="Arial"/>
                <w:sz w:val="22"/>
                <w:szCs w:val="22"/>
              </w:rPr>
            </w:pPr>
            <w:r w:rsidRPr="00523DAB">
              <w:rPr>
                <w:rFonts w:ascii="Arial" w:hAnsi="Arial" w:cs="Arial"/>
                <w:sz w:val="22"/>
                <w:szCs w:val="22"/>
              </w:rPr>
              <w:t>So no more drinking and driving, and you are going to try to keep it to 4 beers per occasion, knowing that it’s tough at times but you are willing to try.</w:t>
            </w:r>
          </w:p>
        </w:tc>
        <w:tc>
          <w:tcPr>
            <w:tcW w:w="1980" w:type="dxa"/>
            <w:tcBorders>
              <w:bottom w:val="single" w:sz="4" w:space="0" w:color="auto"/>
            </w:tcBorders>
            <w:shd w:val="clear" w:color="auto" w:fill="FFFFFF"/>
          </w:tcPr>
          <w:p w:rsidR="0024658E" w:rsidRPr="00523DAB" w:rsidRDefault="0024658E" w:rsidP="0024658E">
            <w:pPr>
              <w:jc w:val="center"/>
              <w:rPr>
                <w:rFonts w:ascii="Arial" w:hAnsi="Arial" w:cs="Arial"/>
                <w:sz w:val="22"/>
                <w:szCs w:val="22"/>
              </w:rPr>
            </w:pPr>
          </w:p>
        </w:tc>
      </w:tr>
      <w:tr w:rsidR="0024658E" w:rsidRPr="00523DAB">
        <w:tblPrEx>
          <w:tblCellMar>
            <w:top w:w="0" w:type="dxa"/>
            <w:bottom w:w="0" w:type="dxa"/>
          </w:tblCellMar>
        </w:tblPrEx>
        <w:tc>
          <w:tcPr>
            <w:tcW w:w="1368" w:type="dxa"/>
          </w:tcPr>
          <w:p w:rsidR="0024658E" w:rsidRPr="00523DAB" w:rsidRDefault="0024658E" w:rsidP="0024658E">
            <w:pPr>
              <w:rPr>
                <w:rFonts w:ascii="Arial" w:hAnsi="Arial" w:cs="Arial"/>
                <w:sz w:val="22"/>
                <w:szCs w:val="22"/>
              </w:rPr>
            </w:pPr>
            <w:r w:rsidRPr="00523DAB">
              <w:rPr>
                <w:rFonts w:ascii="Arial" w:hAnsi="Arial" w:cs="Arial"/>
                <w:sz w:val="22"/>
                <w:szCs w:val="22"/>
              </w:rPr>
              <w:t>Patient</w:t>
            </w:r>
          </w:p>
        </w:tc>
        <w:tc>
          <w:tcPr>
            <w:tcW w:w="5940" w:type="dxa"/>
          </w:tcPr>
          <w:p w:rsidR="0024658E" w:rsidRPr="00523DAB" w:rsidRDefault="0024658E" w:rsidP="0024658E">
            <w:pPr>
              <w:rPr>
                <w:rFonts w:ascii="Arial" w:hAnsi="Arial" w:cs="Arial"/>
                <w:sz w:val="22"/>
                <w:szCs w:val="22"/>
              </w:rPr>
            </w:pPr>
            <w:r w:rsidRPr="00523DAB">
              <w:rPr>
                <w:rFonts w:ascii="Arial" w:hAnsi="Arial" w:cs="Arial"/>
                <w:sz w:val="22"/>
                <w:szCs w:val="22"/>
              </w:rPr>
              <w:t>OK</w:t>
            </w:r>
          </w:p>
        </w:tc>
        <w:tc>
          <w:tcPr>
            <w:tcW w:w="1980" w:type="dxa"/>
          </w:tcPr>
          <w:p w:rsidR="0024658E" w:rsidRPr="00523DAB" w:rsidRDefault="0024658E" w:rsidP="0024658E">
            <w:pPr>
              <w:jc w:val="center"/>
              <w:rPr>
                <w:rFonts w:ascii="Arial" w:hAnsi="Arial" w:cs="Arial"/>
                <w:sz w:val="22"/>
                <w:szCs w:val="22"/>
              </w:rPr>
            </w:pPr>
          </w:p>
        </w:tc>
      </w:tr>
      <w:tr w:rsidR="0024658E" w:rsidRPr="00523DAB">
        <w:tblPrEx>
          <w:tblCellMar>
            <w:top w:w="0" w:type="dxa"/>
            <w:bottom w:w="0" w:type="dxa"/>
          </w:tblCellMar>
        </w:tblPrEx>
        <w:tc>
          <w:tcPr>
            <w:tcW w:w="1368" w:type="dxa"/>
            <w:shd w:val="clear" w:color="auto" w:fill="FFFFFF"/>
          </w:tcPr>
          <w:p w:rsidR="0024658E" w:rsidRPr="00523DAB" w:rsidRDefault="0024658E" w:rsidP="0024658E">
            <w:pPr>
              <w:rPr>
                <w:rFonts w:ascii="Arial" w:hAnsi="Arial" w:cs="Arial"/>
                <w:sz w:val="22"/>
                <w:szCs w:val="22"/>
              </w:rPr>
            </w:pPr>
            <w:r w:rsidRPr="00523DAB">
              <w:rPr>
                <w:rFonts w:ascii="Arial" w:hAnsi="Arial" w:cs="Arial"/>
                <w:sz w:val="22"/>
                <w:szCs w:val="22"/>
              </w:rPr>
              <w:t>Physician</w:t>
            </w:r>
          </w:p>
        </w:tc>
        <w:tc>
          <w:tcPr>
            <w:tcW w:w="5940" w:type="dxa"/>
            <w:shd w:val="clear" w:color="auto" w:fill="FFFFFF"/>
          </w:tcPr>
          <w:p w:rsidR="0024658E" w:rsidRPr="00523DAB" w:rsidRDefault="0024658E" w:rsidP="0024658E">
            <w:pPr>
              <w:rPr>
                <w:rFonts w:ascii="Arial" w:hAnsi="Arial" w:cs="Arial"/>
                <w:sz w:val="22"/>
                <w:szCs w:val="22"/>
              </w:rPr>
            </w:pPr>
            <w:r w:rsidRPr="00523DAB">
              <w:rPr>
                <w:rFonts w:ascii="Arial" w:hAnsi="Arial" w:cs="Arial"/>
                <w:sz w:val="22"/>
                <w:szCs w:val="22"/>
              </w:rPr>
              <w:t xml:space="preserve">Good luck. I would also recommend that you follow-up with your primary care doctor and discuss how you are doing with the agreement. </w:t>
            </w:r>
          </w:p>
          <w:p w:rsidR="0024658E" w:rsidRPr="00523DAB" w:rsidRDefault="0024658E" w:rsidP="0024658E">
            <w:pPr>
              <w:rPr>
                <w:rFonts w:ascii="Arial" w:hAnsi="Arial" w:cs="Arial"/>
                <w:sz w:val="22"/>
                <w:szCs w:val="22"/>
              </w:rPr>
            </w:pPr>
            <w:r w:rsidRPr="00523DAB">
              <w:rPr>
                <w:rFonts w:ascii="Arial" w:hAnsi="Arial" w:cs="Arial"/>
                <w:sz w:val="22"/>
                <w:szCs w:val="22"/>
              </w:rPr>
              <w:t>Thanks for your time</w:t>
            </w:r>
          </w:p>
        </w:tc>
        <w:tc>
          <w:tcPr>
            <w:tcW w:w="1980" w:type="dxa"/>
            <w:shd w:val="clear" w:color="auto" w:fill="FFFFFF"/>
          </w:tcPr>
          <w:p w:rsidR="0024658E" w:rsidRPr="00523DAB" w:rsidRDefault="0024658E" w:rsidP="0024658E">
            <w:pPr>
              <w:jc w:val="center"/>
              <w:rPr>
                <w:rFonts w:ascii="Arial" w:hAnsi="Arial" w:cs="Arial"/>
                <w:sz w:val="22"/>
                <w:szCs w:val="22"/>
              </w:rPr>
            </w:pPr>
            <w:r w:rsidRPr="00523DAB">
              <w:rPr>
                <w:rFonts w:ascii="Arial" w:hAnsi="Arial" w:cs="Arial"/>
                <w:sz w:val="22"/>
                <w:szCs w:val="22"/>
              </w:rPr>
              <w:t>Follow-up</w:t>
            </w:r>
          </w:p>
          <w:p w:rsidR="0024658E" w:rsidRPr="00523DAB" w:rsidRDefault="0024658E" w:rsidP="0024658E">
            <w:pPr>
              <w:jc w:val="center"/>
              <w:rPr>
                <w:rFonts w:ascii="Arial" w:hAnsi="Arial" w:cs="Arial"/>
                <w:sz w:val="22"/>
                <w:szCs w:val="22"/>
              </w:rPr>
            </w:pPr>
          </w:p>
          <w:p w:rsidR="0024658E" w:rsidRPr="00523DAB" w:rsidRDefault="0024658E" w:rsidP="0024658E">
            <w:pPr>
              <w:jc w:val="center"/>
              <w:rPr>
                <w:rFonts w:ascii="Arial" w:hAnsi="Arial" w:cs="Arial"/>
                <w:sz w:val="22"/>
                <w:szCs w:val="22"/>
              </w:rPr>
            </w:pPr>
          </w:p>
          <w:p w:rsidR="0024658E" w:rsidRPr="00523DAB" w:rsidRDefault="0024658E" w:rsidP="0024658E">
            <w:pPr>
              <w:jc w:val="center"/>
              <w:rPr>
                <w:rFonts w:ascii="Arial" w:hAnsi="Arial" w:cs="Arial"/>
                <w:sz w:val="22"/>
                <w:szCs w:val="22"/>
              </w:rPr>
            </w:pPr>
            <w:r w:rsidRPr="00523DAB">
              <w:rPr>
                <w:rFonts w:ascii="Arial" w:hAnsi="Arial" w:cs="Arial"/>
                <w:sz w:val="22"/>
                <w:szCs w:val="22"/>
              </w:rPr>
              <w:t>Thank patient</w:t>
            </w:r>
          </w:p>
        </w:tc>
      </w:tr>
    </w:tbl>
    <w:p w:rsidR="0024658E" w:rsidRDefault="0024658E" w:rsidP="0024658E">
      <w:pPr>
        <w:jc w:val="center"/>
        <w:rPr>
          <w:rFonts w:ascii="Arial" w:hAnsi="Arial" w:cs="Arial"/>
          <w:sz w:val="22"/>
          <w:szCs w:val="22"/>
        </w:rPr>
      </w:pPr>
    </w:p>
    <w:p w:rsidR="00D04DE3" w:rsidRPr="00C968BA" w:rsidRDefault="0024658E" w:rsidP="00C968BA">
      <w:pPr>
        <w:pStyle w:val="Default"/>
        <w:jc w:val="center"/>
        <w:rPr>
          <w:b/>
        </w:rPr>
      </w:pPr>
      <w:r>
        <w:rPr>
          <w:sz w:val="22"/>
          <w:szCs w:val="22"/>
        </w:rPr>
        <w:br w:type="page"/>
      </w:r>
      <w:r w:rsidR="00D04DE3" w:rsidRPr="00C968BA">
        <w:rPr>
          <w:b/>
        </w:rPr>
        <w:t>References</w:t>
      </w:r>
    </w:p>
    <w:sectPr w:rsidR="00D04DE3" w:rsidRPr="00C968BA" w:rsidSect="004745A9">
      <w:footerReference w:type="even" r:id="rId16"/>
      <w:footerReference w:type="default" r:id="rId17"/>
      <w:endnotePr>
        <w:numFmt w:val="decimal"/>
      </w:endnotePr>
      <w:type w:val="continuous"/>
      <w:pgSz w:w="12240" w:h="15840"/>
      <w:pgMar w:top="1080" w:right="1440" w:bottom="108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727" w:rsidRDefault="004D2727">
      <w:r>
        <w:separator/>
      </w:r>
    </w:p>
  </w:endnote>
  <w:endnote w:type="continuationSeparator" w:id="0">
    <w:p w:rsidR="004D2727" w:rsidRDefault="004D2727">
      <w:r>
        <w:continuationSeparator/>
      </w:r>
    </w:p>
  </w:endnote>
  <w:endnote w:id="1">
    <w:p w:rsidR="00072B2C" w:rsidRDefault="00072B2C">
      <w:pPr>
        <w:pStyle w:val="EndnoteText"/>
        <w:rPr>
          <w:rFonts w:ascii="Arial" w:hAnsi="Arial" w:cs="Arial"/>
          <w:sz w:val="24"/>
        </w:rPr>
      </w:pPr>
      <w:r w:rsidRPr="00C968BA">
        <w:rPr>
          <w:rStyle w:val="EndnoteReference"/>
          <w:rFonts w:ascii="Arial" w:hAnsi="Arial" w:cs="Arial"/>
          <w:sz w:val="24"/>
        </w:rPr>
        <w:endnoteRef/>
      </w:r>
      <w:r w:rsidRPr="00C968BA">
        <w:rPr>
          <w:rFonts w:ascii="Arial" w:hAnsi="Arial" w:cs="Arial"/>
          <w:sz w:val="24"/>
        </w:rPr>
        <w:t xml:space="preserve"> </w:t>
      </w:r>
      <w:r>
        <w:rPr>
          <w:rFonts w:ascii="Arial" w:hAnsi="Arial" w:cs="Arial"/>
          <w:sz w:val="24"/>
        </w:rPr>
        <w:t xml:space="preserve">Saitz, R. Clinical Practice. Unhealthy Alcohol Use. </w:t>
      </w:r>
      <w:smartTag w:uri="urn:schemas-microsoft-com:office:smarttags" w:element="place">
        <w:r>
          <w:rPr>
            <w:rFonts w:ascii="Arial" w:hAnsi="Arial" w:cs="Arial"/>
            <w:sz w:val="24"/>
          </w:rPr>
          <w:t>New England</w:t>
        </w:r>
      </w:smartTag>
      <w:r>
        <w:rPr>
          <w:rFonts w:ascii="Arial" w:hAnsi="Arial" w:cs="Arial"/>
          <w:sz w:val="24"/>
        </w:rPr>
        <w:t xml:space="preserve"> Journal of Medicine </w:t>
      </w:r>
    </w:p>
    <w:p w:rsidR="00072B2C" w:rsidRDefault="00072B2C" w:rsidP="00C968BA">
      <w:pPr>
        <w:pStyle w:val="EndnoteText"/>
        <w:ind w:firstLine="540"/>
        <w:rPr>
          <w:rFonts w:ascii="Arial" w:hAnsi="Arial" w:cs="Arial"/>
          <w:sz w:val="24"/>
        </w:rPr>
      </w:pPr>
      <w:r>
        <w:rPr>
          <w:rFonts w:ascii="Arial" w:hAnsi="Arial" w:cs="Arial"/>
          <w:sz w:val="24"/>
        </w:rPr>
        <w:t>352 (6): 596-607, 2005.</w:t>
      </w:r>
    </w:p>
    <w:p w:rsidR="00072B2C" w:rsidRPr="001E36BF" w:rsidRDefault="00072B2C">
      <w:pPr>
        <w:pStyle w:val="EndnoteText"/>
        <w:rPr>
          <w:rFonts w:ascii="Arial" w:hAnsi="Arial" w:cs="Arial"/>
          <w:sz w:val="24"/>
        </w:rPr>
      </w:pPr>
    </w:p>
  </w:endnote>
  <w:endnote w:id="2">
    <w:p w:rsidR="00072B2C" w:rsidRPr="00305829" w:rsidRDefault="00072B2C" w:rsidP="00F241BD">
      <w:pPr>
        <w:pStyle w:val="Header"/>
        <w:tabs>
          <w:tab w:val="clear" w:pos="4320"/>
          <w:tab w:val="clear" w:pos="8640"/>
          <w:tab w:val="left" w:pos="540"/>
          <w:tab w:val="left" w:pos="6900"/>
        </w:tabs>
        <w:ind w:left="360" w:hanging="360"/>
        <w:rPr>
          <w:rFonts w:ascii="Arial" w:hAnsi="Arial" w:cs="Arial"/>
        </w:rPr>
      </w:pPr>
      <w:r w:rsidRPr="00305829">
        <w:rPr>
          <w:rStyle w:val="EndnoteReference"/>
          <w:rFonts w:ascii="Arial" w:hAnsi="Arial" w:cs="Arial"/>
        </w:rPr>
        <w:endnoteRef/>
      </w:r>
      <w:r w:rsidRPr="00305829">
        <w:rPr>
          <w:rFonts w:ascii="Arial" w:hAnsi="Arial" w:cs="Arial"/>
        </w:rPr>
        <w:t xml:space="preserve"> McGinnis JM, Foege WH. Actual causes of death in the </w:t>
      </w:r>
      <w:smartTag w:uri="urn:schemas-microsoft-com:office:smarttags" w:element="place">
        <w:smartTag w:uri="urn:schemas-microsoft-com:office:smarttags" w:element="country-region">
          <w:r w:rsidRPr="00305829">
            <w:rPr>
              <w:rFonts w:ascii="Arial" w:hAnsi="Arial" w:cs="Arial"/>
            </w:rPr>
            <w:t>United States</w:t>
          </w:r>
        </w:smartTag>
      </w:smartTag>
      <w:r w:rsidRPr="00305829">
        <w:rPr>
          <w:rFonts w:ascii="Arial" w:hAnsi="Arial" w:cs="Arial"/>
        </w:rPr>
        <w:t xml:space="preserve">.     </w:t>
      </w:r>
    </w:p>
    <w:p w:rsidR="00072B2C" w:rsidRPr="00305829" w:rsidRDefault="00072B2C" w:rsidP="00F241BD">
      <w:pPr>
        <w:pStyle w:val="Header"/>
        <w:tabs>
          <w:tab w:val="clear" w:pos="4320"/>
          <w:tab w:val="clear" w:pos="8640"/>
          <w:tab w:val="left" w:pos="540"/>
          <w:tab w:val="left" w:pos="6900"/>
        </w:tabs>
        <w:ind w:left="360" w:hanging="360"/>
        <w:rPr>
          <w:rFonts w:ascii="Arial" w:hAnsi="Arial" w:cs="Arial"/>
        </w:rPr>
      </w:pPr>
      <w:r w:rsidRPr="00305829">
        <w:rPr>
          <w:rFonts w:ascii="Arial" w:hAnsi="Arial" w:cs="Arial"/>
        </w:rPr>
        <w:t xml:space="preserve">        JAMA. 1993;270:2207-12.</w:t>
      </w:r>
    </w:p>
    <w:p w:rsidR="00072B2C" w:rsidRPr="00305829" w:rsidRDefault="00072B2C">
      <w:pPr>
        <w:pStyle w:val="EndnoteText"/>
        <w:rPr>
          <w:rFonts w:ascii="Arial" w:hAnsi="Arial" w:cs="Arial"/>
          <w:sz w:val="24"/>
        </w:rPr>
      </w:pPr>
    </w:p>
  </w:endnote>
  <w:endnote w:id="3">
    <w:p w:rsidR="00072B2C" w:rsidRPr="00305829" w:rsidRDefault="00072B2C" w:rsidP="00F241BD">
      <w:pPr>
        <w:pStyle w:val="Header"/>
        <w:tabs>
          <w:tab w:val="clear" w:pos="4320"/>
          <w:tab w:val="clear" w:pos="8640"/>
          <w:tab w:val="left" w:pos="6900"/>
        </w:tabs>
        <w:rPr>
          <w:rFonts w:ascii="Arial" w:hAnsi="Arial" w:cs="Arial"/>
        </w:rPr>
      </w:pPr>
      <w:r w:rsidRPr="00305829">
        <w:rPr>
          <w:rStyle w:val="EndnoteReference"/>
          <w:rFonts w:ascii="Arial" w:hAnsi="Arial" w:cs="Arial"/>
        </w:rPr>
        <w:endnoteRef/>
      </w:r>
      <w:r w:rsidRPr="00305829">
        <w:rPr>
          <w:rFonts w:ascii="Arial" w:hAnsi="Arial" w:cs="Arial"/>
        </w:rPr>
        <w:t xml:space="preserve"> Harwood HJ. Updating Estimates of the Economic Costs of Alcohol Abuse  </w:t>
      </w:r>
    </w:p>
    <w:p w:rsidR="00072B2C" w:rsidRPr="00305829" w:rsidRDefault="00072B2C" w:rsidP="00F241BD">
      <w:pPr>
        <w:pStyle w:val="Header"/>
        <w:tabs>
          <w:tab w:val="clear" w:pos="4320"/>
          <w:tab w:val="clear" w:pos="8640"/>
          <w:tab w:val="left" w:pos="540"/>
          <w:tab w:val="left" w:pos="6900"/>
        </w:tabs>
        <w:ind w:left="360"/>
        <w:rPr>
          <w:rFonts w:ascii="Arial" w:hAnsi="Arial" w:cs="Arial"/>
        </w:rPr>
      </w:pPr>
      <w:r w:rsidRPr="00305829">
        <w:rPr>
          <w:rFonts w:ascii="Arial" w:hAnsi="Arial" w:cs="Arial"/>
        </w:rPr>
        <w:t xml:space="preserve"> </w:t>
      </w:r>
      <w:r w:rsidRPr="00305829">
        <w:rPr>
          <w:rFonts w:ascii="Arial" w:hAnsi="Arial" w:cs="Arial"/>
        </w:rPr>
        <w:tab/>
        <w:t xml:space="preserve">in the </w:t>
      </w:r>
      <w:smartTag w:uri="urn:schemas-microsoft-com:office:smarttags" w:element="place">
        <w:smartTag w:uri="urn:schemas-microsoft-com:office:smarttags" w:element="country-region">
          <w:r w:rsidRPr="00305829">
            <w:rPr>
              <w:rFonts w:ascii="Arial" w:hAnsi="Arial" w:cs="Arial"/>
            </w:rPr>
            <w:t>United States</w:t>
          </w:r>
        </w:smartTag>
      </w:smartTag>
      <w:r w:rsidRPr="00305829">
        <w:rPr>
          <w:rFonts w:ascii="Arial" w:hAnsi="Arial" w:cs="Arial"/>
        </w:rPr>
        <w:t xml:space="preserve">: Estimates, Update Methods and Data. Report prepared  </w:t>
      </w:r>
    </w:p>
    <w:p w:rsidR="00072B2C" w:rsidRPr="00305829" w:rsidRDefault="00072B2C" w:rsidP="00F241BD">
      <w:pPr>
        <w:pStyle w:val="Header"/>
        <w:tabs>
          <w:tab w:val="clear" w:pos="4320"/>
          <w:tab w:val="clear" w:pos="8640"/>
          <w:tab w:val="left" w:pos="540"/>
          <w:tab w:val="left" w:pos="6900"/>
        </w:tabs>
        <w:ind w:left="360"/>
        <w:rPr>
          <w:rFonts w:ascii="Arial" w:hAnsi="Arial" w:cs="Arial"/>
        </w:rPr>
      </w:pPr>
      <w:r w:rsidRPr="00305829">
        <w:rPr>
          <w:rFonts w:ascii="Arial" w:hAnsi="Arial" w:cs="Arial"/>
        </w:rPr>
        <w:t xml:space="preserve">   by the Lewin Group for the National Institute on Alcohol Abuse and   </w:t>
      </w:r>
    </w:p>
    <w:p w:rsidR="00072B2C" w:rsidRPr="00305829" w:rsidRDefault="00072B2C" w:rsidP="00F241BD">
      <w:pPr>
        <w:pStyle w:val="Header"/>
        <w:tabs>
          <w:tab w:val="clear" w:pos="4320"/>
          <w:tab w:val="clear" w:pos="8640"/>
          <w:tab w:val="left" w:pos="540"/>
          <w:tab w:val="left" w:pos="6900"/>
        </w:tabs>
        <w:ind w:left="360"/>
        <w:rPr>
          <w:rFonts w:ascii="Arial" w:hAnsi="Arial" w:cs="Arial"/>
        </w:rPr>
      </w:pPr>
      <w:r w:rsidRPr="00305829">
        <w:rPr>
          <w:rFonts w:ascii="Arial" w:hAnsi="Arial" w:cs="Arial"/>
        </w:rPr>
        <w:t xml:space="preserve">   Alcoholism, 2000.</w:t>
      </w:r>
    </w:p>
    <w:p w:rsidR="00072B2C" w:rsidRPr="00305829" w:rsidRDefault="00072B2C">
      <w:pPr>
        <w:pStyle w:val="EndnoteText"/>
        <w:rPr>
          <w:rFonts w:ascii="Arial" w:hAnsi="Arial" w:cs="Arial"/>
          <w:sz w:val="24"/>
        </w:rPr>
      </w:pPr>
    </w:p>
  </w:endnote>
  <w:endnote w:id="4">
    <w:p w:rsidR="00072B2C" w:rsidRPr="00305829" w:rsidRDefault="00072B2C" w:rsidP="00F241BD">
      <w:pPr>
        <w:pStyle w:val="Header"/>
        <w:tabs>
          <w:tab w:val="clear" w:pos="4320"/>
          <w:tab w:val="clear" w:pos="8640"/>
          <w:tab w:val="left" w:pos="6900"/>
        </w:tabs>
        <w:rPr>
          <w:rFonts w:ascii="Arial" w:hAnsi="Arial" w:cs="Arial"/>
        </w:rPr>
      </w:pPr>
      <w:r w:rsidRPr="00305829">
        <w:rPr>
          <w:rStyle w:val="EndnoteReference"/>
          <w:rFonts w:ascii="Arial" w:hAnsi="Arial" w:cs="Arial"/>
        </w:rPr>
        <w:endnoteRef/>
      </w:r>
      <w:r w:rsidRPr="00305829">
        <w:rPr>
          <w:rFonts w:ascii="Arial" w:hAnsi="Arial" w:cs="Arial"/>
        </w:rPr>
        <w:t xml:space="preserve"> Cherpitel C. Alcohol and violence-related injuries: an emergency room </w:t>
      </w:r>
    </w:p>
    <w:p w:rsidR="00072B2C" w:rsidRPr="00305829" w:rsidRDefault="00072B2C" w:rsidP="00F241BD">
      <w:pPr>
        <w:pStyle w:val="Header"/>
        <w:tabs>
          <w:tab w:val="clear" w:pos="4320"/>
          <w:tab w:val="clear" w:pos="8640"/>
          <w:tab w:val="left" w:pos="540"/>
          <w:tab w:val="left" w:pos="6900"/>
        </w:tabs>
        <w:rPr>
          <w:rFonts w:ascii="Arial" w:hAnsi="Arial" w:cs="Arial"/>
        </w:rPr>
      </w:pPr>
      <w:r w:rsidRPr="00305829">
        <w:rPr>
          <w:rFonts w:ascii="Arial" w:hAnsi="Arial" w:cs="Arial"/>
        </w:rPr>
        <w:t xml:space="preserve">         study. Addiction.1993;88:79-88.</w:t>
      </w:r>
    </w:p>
    <w:p w:rsidR="00072B2C" w:rsidRPr="00305829" w:rsidRDefault="00072B2C">
      <w:pPr>
        <w:pStyle w:val="EndnoteText"/>
        <w:rPr>
          <w:rFonts w:ascii="Arial" w:hAnsi="Arial" w:cs="Arial"/>
          <w:sz w:val="24"/>
        </w:rPr>
      </w:pPr>
    </w:p>
  </w:endnote>
  <w:endnote w:id="5">
    <w:p w:rsidR="00072B2C" w:rsidRPr="00305829" w:rsidRDefault="00072B2C" w:rsidP="00F241BD">
      <w:pPr>
        <w:pStyle w:val="Header"/>
        <w:tabs>
          <w:tab w:val="clear" w:pos="4320"/>
          <w:tab w:val="clear" w:pos="8640"/>
          <w:tab w:val="left" w:pos="6900"/>
        </w:tabs>
        <w:rPr>
          <w:rFonts w:ascii="Arial" w:hAnsi="Arial" w:cs="Arial"/>
        </w:rPr>
      </w:pPr>
      <w:r w:rsidRPr="00305829">
        <w:rPr>
          <w:rStyle w:val="EndnoteReference"/>
          <w:rFonts w:ascii="Arial" w:hAnsi="Arial" w:cs="Arial"/>
        </w:rPr>
        <w:endnoteRef/>
      </w:r>
      <w:r w:rsidRPr="00305829">
        <w:rPr>
          <w:rFonts w:ascii="Arial" w:hAnsi="Arial" w:cs="Arial"/>
        </w:rPr>
        <w:t xml:space="preserve"> Whiteman PJ, Hoffman RS, Goldfrank LR. Alcoholism in the emergency </w:t>
      </w:r>
    </w:p>
    <w:p w:rsidR="00072B2C" w:rsidRPr="00305829" w:rsidRDefault="00072B2C" w:rsidP="00F241BD">
      <w:pPr>
        <w:pStyle w:val="Header"/>
        <w:tabs>
          <w:tab w:val="clear" w:pos="4320"/>
          <w:tab w:val="clear" w:pos="8640"/>
          <w:tab w:val="left" w:pos="540"/>
          <w:tab w:val="left" w:pos="6900"/>
        </w:tabs>
        <w:rPr>
          <w:rFonts w:ascii="Arial" w:hAnsi="Arial" w:cs="Arial"/>
        </w:rPr>
      </w:pPr>
      <w:r w:rsidRPr="00305829">
        <w:rPr>
          <w:rFonts w:ascii="Arial" w:hAnsi="Arial" w:cs="Arial"/>
        </w:rPr>
        <w:t xml:space="preserve">        department: An epidemiologic study. Acad Emerg Med 2000;7:14-20.</w:t>
      </w:r>
    </w:p>
    <w:p w:rsidR="00072B2C" w:rsidRPr="00305829" w:rsidRDefault="00072B2C">
      <w:pPr>
        <w:pStyle w:val="EndnoteText"/>
        <w:rPr>
          <w:rFonts w:ascii="Arial" w:hAnsi="Arial" w:cs="Arial"/>
          <w:sz w:val="24"/>
        </w:rPr>
      </w:pPr>
    </w:p>
  </w:endnote>
  <w:endnote w:id="6">
    <w:p w:rsidR="00072B2C" w:rsidRPr="00305829" w:rsidRDefault="00072B2C" w:rsidP="00F241BD">
      <w:pPr>
        <w:pStyle w:val="Header"/>
        <w:tabs>
          <w:tab w:val="clear" w:pos="4320"/>
          <w:tab w:val="clear" w:pos="8640"/>
          <w:tab w:val="left" w:pos="6900"/>
        </w:tabs>
        <w:rPr>
          <w:rFonts w:ascii="Arial" w:hAnsi="Arial" w:cs="Arial"/>
        </w:rPr>
      </w:pPr>
      <w:r w:rsidRPr="00305829">
        <w:rPr>
          <w:rStyle w:val="EndnoteReference"/>
          <w:rFonts w:ascii="Arial" w:hAnsi="Arial" w:cs="Arial"/>
        </w:rPr>
        <w:endnoteRef/>
      </w:r>
      <w:r w:rsidRPr="00305829">
        <w:rPr>
          <w:rFonts w:ascii="Arial" w:hAnsi="Arial" w:cs="Arial"/>
        </w:rPr>
        <w:t xml:space="preserve"> Bernstein E, Tracy A, Bernstein J, Williams C. Emergency department  </w:t>
      </w:r>
    </w:p>
    <w:p w:rsidR="00072B2C" w:rsidRPr="00305829" w:rsidRDefault="00072B2C" w:rsidP="00F241BD">
      <w:pPr>
        <w:pStyle w:val="Header"/>
        <w:tabs>
          <w:tab w:val="clear" w:pos="4320"/>
          <w:tab w:val="clear" w:pos="8640"/>
          <w:tab w:val="left" w:pos="540"/>
          <w:tab w:val="left" w:pos="6900"/>
        </w:tabs>
        <w:rPr>
          <w:rFonts w:ascii="Arial" w:hAnsi="Arial" w:cs="Arial"/>
        </w:rPr>
      </w:pPr>
      <w:r w:rsidRPr="00305829">
        <w:rPr>
          <w:rFonts w:ascii="Arial" w:hAnsi="Arial" w:cs="Arial"/>
        </w:rPr>
        <w:t xml:space="preserve">        detection and referral rates for patients with problem drinking. Subst Abuse.   </w:t>
      </w:r>
    </w:p>
    <w:p w:rsidR="00072B2C" w:rsidRPr="00305829" w:rsidRDefault="00072B2C" w:rsidP="00F241BD">
      <w:pPr>
        <w:pStyle w:val="Header"/>
        <w:tabs>
          <w:tab w:val="clear" w:pos="4320"/>
          <w:tab w:val="clear" w:pos="8640"/>
          <w:tab w:val="left" w:pos="540"/>
          <w:tab w:val="left" w:pos="6900"/>
        </w:tabs>
        <w:rPr>
          <w:rFonts w:ascii="Arial" w:hAnsi="Arial" w:cs="Arial"/>
        </w:rPr>
      </w:pPr>
      <w:r w:rsidRPr="00305829">
        <w:rPr>
          <w:rFonts w:ascii="Arial" w:hAnsi="Arial" w:cs="Arial"/>
        </w:rPr>
        <w:t xml:space="preserve">       </w:t>
      </w:r>
      <w:r w:rsidRPr="00305829">
        <w:rPr>
          <w:rFonts w:ascii="Arial" w:hAnsi="Arial" w:cs="Arial"/>
        </w:rPr>
        <w:tab/>
        <w:t>1996;17:69-76.</w:t>
      </w:r>
    </w:p>
    <w:p w:rsidR="00072B2C" w:rsidRPr="00305829" w:rsidRDefault="00072B2C">
      <w:pPr>
        <w:pStyle w:val="EndnoteText"/>
        <w:rPr>
          <w:rFonts w:ascii="Arial" w:hAnsi="Arial" w:cs="Arial"/>
          <w:sz w:val="24"/>
        </w:rPr>
      </w:pPr>
    </w:p>
  </w:endnote>
  <w:endnote w:id="7">
    <w:p w:rsidR="00072B2C" w:rsidRPr="00305829" w:rsidRDefault="00072B2C" w:rsidP="00F241BD">
      <w:pPr>
        <w:pStyle w:val="Header"/>
        <w:tabs>
          <w:tab w:val="clear" w:pos="4320"/>
          <w:tab w:val="clear" w:pos="8640"/>
          <w:tab w:val="left" w:pos="540"/>
          <w:tab w:val="left" w:pos="6900"/>
        </w:tabs>
        <w:rPr>
          <w:rFonts w:ascii="Arial" w:hAnsi="Arial" w:cs="Arial"/>
        </w:rPr>
      </w:pPr>
      <w:r w:rsidRPr="00305829">
        <w:rPr>
          <w:rStyle w:val="EndnoteReference"/>
          <w:rFonts w:ascii="Arial" w:hAnsi="Arial" w:cs="Arial"/>
        </w:rPr>
        <w:endnoteRef/>
      </w:r>
      <w:r w:rsidRPr="00305829">
        <w:rPr>
          <w:rFonts w:ascii="Arial" w:hAnsi="Arial" w:cs="Arial"/>
          <w:lang w:val="sv-SE"/>
        </w:rPr>
        <w:t xml:space="preserve"> Rivara FP, Jurkovich GJ, Gurney JG, et al. </w:t>
      </w:r>
      <w:r w:rsidRPr="00305829">
        <w:rPr>
          <w:rFonts w:ascii="Arial" w:hAnsi="Arial" w:cs="Arial"/>
        </w:rPr>
        <w:t xml:space="preserve">The magnitude of acute and </w:t>
      </w:r>
    </w:p>
    <w:p w:rsidR="00072B2C" w:rsidRPr="00305829" w:rsidRDefault="00072B2C" w:rsidP="00F241BD">
      <w:pPr>
        <w:pStyle w:val="Header"/>
        <w:tabs>
          <w:tab w:val="clear" w:pos="4320"/>
          <w:tab w:val="clear" w:pos="8640"/>
          <w:tab w:val="left" w:pos="540"/>
          <w:tab w:val="left" w:pos="6900"/>
        </w:tabs>
        <w:rPr>
          <w:rFonts w:ascii="Arial" w:hAnsi="Arial" w:cs="Arial"/>
        </w:rPr>
      </w:pPr>
      <w:r w:rsidRPr="00305829">
        <w:rPr>
          <w:rFonts w:ascii="Arial" w:hAnsi="Arial" w:cs="Arial"/>
        </w:rPr>
        <w:t xml:space="preserve">        chronic alcohol abuse in trauma patients. Arch Surg 1993;128:907-912.</w:t>
      </w:r>
    </w:p>
    <w:p w:rsidR="00072B2C" w:rsidRPr="00305829" w:rsidRDefault="00072B2C">
      <w:pPr>
        <w:pStyle w:val="EndnoteText"/>
        <w:rPr>
          <w:rFonts w:ascii="Arial" w:hAnsi="Arial" w:cs="Arial"/>
          <w:sz w:val="24"/>
        </w:rPr>
      </w:pPr>
    </w:p>
  </w:endnote>
  <w:endnote w:id="8">
    <w:p w:rsidR="00072B2C" w:rsidRPr="00305829" w:rsidRDefault="00072B2C" w:rsidP="00673B98">
      <w:pPr>
        <w:pStyle w:val="Header"/>
        <w:tabs>
          <w:tab w:val="clear" w:pos="4320"/>
          <w:tab w:val="clear" w:pos="8640"/>
          <w:tab w:val="left" w:pos="540"/>
          <w:tab w:val="left" w:pos="6900"/>
        </w:tabs>
        <w:rPr>
          <w:rFonts w:ascii="Arial" w:hAnsi="Arial" w:cs="Arial"/>
        </w:rPr>
      </w:pPr>
      <w:r w:rsidRPr="00305829">
        <w:rPr>
          <w:rStyle w:val="EndnoteReference"/>
          <w:rFonts w:ascii="Arial" w:hAnsi="Arial" w:cs="Arial"/>
        </w:rPr>
        <w:endnoteRef/>
      </w:r>
      <w:r w:rsidRPr="00305829">
        <w:rPr>
          <w:rFonts w:ascii="Arial" w:hAnsi="Arial" w:cs="Arial"/>
        </w:rPr>
        <w:t xml:space="preserve"> Degutis LC. Screening for alcohol problems in emergency department </w:t>
      </w:r>
    </w:p>
    <w:p w:rsidR="00072B2C" w:rsidRPr="00305829" w:rsidRDefault="00072B2C" w:rsidP="00673B98">
      <w:pPr>
        <w:pStyle w:val="Header"/>
        <w:tabs>
          <w:tab w:val="clear" w:pos="4320"/>
          <w:tab w:val="clear" w:pos="8640"/>
          <w:tab w:val="left" w:pos="540"/>
          <w:tab w:val="left" w:pos="6900"/>
        </w:tabs>
        <w:rPr>
          <w:rFonts w:ascii="Arial" w:hAnsi="Arial" w:cs="Arial"/>
        </w:rPr>
      </w:pPr>
      <w:r w:rsidRPr="00305829">
        <w:rPr>
          <w:rFonts w:ascii="Arial" w:hAnsi="Arial" w:cs="Arial"/>
        </w:rPr>
        <w:t xml:space="preserve">        patients with minor injury: results and recommendations for practice and   </w:t>
      </w:r>
    </w:p>
    <w:p w:rsidR="00072B2C" w:rsidRPr="00305829" w:rsidRDefault="00072B2C" w:rsidP="00673B98">
      <w:pPr>
        <w:pStyle w:val="Header"/>
        <w:tabs>
          <w:tab w:val="clear" w:pos="4320"/>
          <w:tab w:val="clear" w:pos="8640"/>
          <w:tab w:val="left" w:pos="540"/>
          <w:tab w:val="left" w:pos="6900"/>
        </w:tabs>
        <w:rPr>
          <w:rFonts w:ascii="Arial" w:hAnsi="Arial" w:cs="Arial"/>
        </w:rPr>
      </w:pPr>
      <w:r w:rsidRPr="00305829">
        <w:rPr>
          <w:rFonts w:ascii="Arial" w:hAnsi="Arial" w:cs="Arial"/>
        </w:rPr>
        <w:t xml:space="preserve">        policy. Contemp Drug Probl. 1998;25:463-467.</w:t>
      </w:r>
    </w:p>
    <w:p w:rsidR="00072B2C" w:rsidRPr="00305829" w:rsidRDefault="00072B2C">
      <w:pPr>
        <w:pStyle w:val="EndnoteText"/>
        <w:rPr>
          <w:rFonts w:ascii="Arial" w:hAnsi="Arial" w:cs="Arial"/>
          <w:sz w:val="24"/>
        </w:rPr>
      </w:pPr>
    </w:p>
  </w:endnote>
  <w:endnote w:id="9">
    <w:p w:rsidR="00072B2C" w:rsidRPr="00305829" w:rsidRDefault="00072B2C" w:rsidP="0012700A">
      <w:pPr>
        <w:pStyle w:val="Header"/>
        <w:tabs>
          <w:tab w:val="clear" w:pos="4320"/>
          <w:tab w:val="clear" w:pos="8640"/>
          <w:tab w:val="left" w:pos="540"/>
          <w:tab w:val="left" w:pos="6900"/>
        </w:tabs>
        <w:rPr>
          <w:rFonts w:ascii="Arial" w:hAnsi="Arial" w:cs="Arial"/>
        </w:rPr>
      </w:pPr>
      <w:r w:rsidRPr="00305829">
        <w:rPr>
          <w:rStyle w:val="EndnoteReference"/>
          <w:rFonts w:ascii="Arial" w:hAnsi="Arial" w:cs="Arial"/>
        </w:rPr>
        <w:endnoteRef/>
      </w:r>
      <w:r w:rsidRPr="00305829">
        <w:rPr>
          <w:rFonts w:ascii="Arial" w:hAnsi="Arial" w:cs="Arial"/>
        </w:rPr>
        <w:t xml:space="preserve"> National Institute on Alcohol Abuse and Alcoholism.  The Physician’s Guide   </w:t>
      </w:r>
    </w:p>
    <w:p w:rsidR="00072B2C" w:rsidRPr="00305829" w:rsidRDefault="00072B2C" w:rsidP="0012700A">
      <w:pPr>
        <w:pStyle w:val="Header"/>
        <w:tabs>
          <w:tab w:val="clear" w:pos="4320"/>
          <w:tab w:val="clear" w:pos="8640"/>
          <w:tab w:val="left" w:pos="540"/>
          <w:tab w:val="left" w:pos="6900"/>
        </w:tabs>
        <w:ind w:left="540"/>
        <w:rPr>
          <w:rFonts w:ascii="Arial" w:hAnsi="Arial" w:cs="Arial"/>
        </w:rPr>
      </w:pPr>
      <w:r w:rsidRPr="00305829">
        <w:rPr>
          <w:rFonts w:ascii="Arial" w:hAnsi="Arial" w:cs="Arial"/>
        </w:rPr>
        <w:t xml:space="preserve">to Helping Patients with Alcohol Problems. </w:t>
      </w:r>
      <w:smartTag w:uri="urn:schemas-microsoft-com:office:smarttags" w:element="place">
        <w:smartTag w:uri="urn:schemas-microsoft-com:office:smarttags" w:element="country-region">
          <w:r w:rsidRPr="00305829">
            <w:rPr>
              <w:rFonts w:ascii="Arial" w:hAnsi="Arial" w:cs="Arial"/>
            </w:rPr>
            <w:t>U.S.</w:t>
          </w:r>
        </w:smartTag>
      </w:smartTag>
      <w:r w:rsidRPr="00305829">
        <w:rPr>
          <w:rFonts w:ascii="Arial" w:hAnsi="Arial" w:cs="Arial"/>
        </w:rPr>
        <w:t xml:space="preserve"> DHHS NIH Publ. No. 95-3769. </w:t>
      </w:r>
      <w:smartTag w:uri="urn:schemas-microsoft-com:office:smarttags" w:element="place">
        <w:smartTag w:uri="urn:schemas-microsoft-com:office:smarttags" w:element="City">
          <w:r w:rsidRPr="00305829">
            <w:rPr>
              <w:rFonts w:ascii="Arial" w:hAnsi="Arial" w:cs="Arial"/>
            </w:rPr>
            <w:t>Washington</w:t>
          </w:r>
        </w:smartTag>
        <w:r w:rsidRPr="00305829">
          <w:rPr>
            <w:rFonts w:ascii="Arial" w:hAnsi="Arial" w:cs="Arial"/>
          </w:rPr>
          <w:t xml:space="preserve">, </w:t>
        </w:r>
        <w:smartTag w:uri="urn:schemas-microsoft-com:office:smarttags" w:element="State">
          <w:r w:rsidRPr="00305829">
            <w:rPr>
              <w:rFonts w:ascii="Arial" w:hAnsi="Arial" w:cs="Arial"/>
            </w:rPr>
            <w:t>DC</w:t>
          </w:r>
        </w:smartTag>
      </w:smartTag>
      <w:r w:rsidRPr="00305829">
        <w:rPr>
          <w:rFonts w:ascii="Arial" w:hAnsi="Arial" w:cs="Arial"/>
        </w:rPr>
        <w:t>: PHS 1995.</w:t>
      </w:r>
    </w:p>
    <w:p w:rsidR="00072B2C" w:rsidRPr="00305829" w:rsidRDefault="00072B2C">
      <w:pPr>
        <w:pStyle w:val="EndnoteText"/>
        <w:rPr>
          <w:rFonts w:ascii="Arial" w:hAnsi="Arial" w:cs="Arial"/>
          <w:sz w:val="24"/>
        </w:rPr>
      </w:pPr>
    </w:p>
  </w:endnote>
  <w:endnote w:id="10">
    <w:p w:rsidR="00072B2C" w:rsidRPr="00305829" w:rsidRDefault="00072B2C" w:rsidP="0012700A">
      <w:pPr>
        <w:pStyle w:val="Header"/>
        <w:tabs>
          <w:tab w:val="clear" w:pos="4320"/>
          <w:tab w:val="clear" w:pos="8640"/>
          <w:tab w:val="left" w:pos="540"/>
          <w:tab w:val="left" w:pos="6900"/>
        </w:tabs>
        <w:rPr>
          <w:rFonts w:ascii="Arial" w:hAnsi="Arial" w:cs="Arial"/>
        </w:rPr>
      </w:pPr>
      <w:r w:rsidRPr="00305829">
        <w:rPr>
          <w:rStyle w:val="EndnoteReference"/>
          <w:rFonts w:ascii="Arial" w:hAnsi="Arial" w:cs="Arial"/>
        </w:rPr>
        <w:endnoteRef/>
      </w:r>
      <w:r>
        <w:rPr>
          <w:rFonts w:ascii="Arial" w:hAnsi="Arial" w:cs="Arial"/>
        </w:rPr>
        <w:t xml:space="preserve"> </w:t>
      </w:r>
      <w:r w:rsidRPr="00305829">
        <w:rPr>
          <w:rFonts w:ascii="Arial" w:hAnsi="Arial" w:cs="Arial"/>
        </w:rPr>
        <w:t xml:space="preserve">O’Connor PG, Schottenfeld RS. Patients with alcohol problems. </w:t>
      </w:r>
      <w:smartTag w:uri="urn:schemas-microsoft-com:office:smarttags" w:element="place">
        <w:r w:rsidRPr="00305829">
          <w:rPr>
            <w:rFonts w:ascii="Arial" w:hAnsi="Arial" w:cs="Arial"/>
          </w:rPr>
          <w:t>N Engl</w:t>
        </w:r>
      </w:smartTag>
      <w:r w:rsidRPr="00305829">
        <w:rPr>
          <w:rFonts w:ascii="Arial" w:hAnsi="Arial" w:cs="Arial"/>
        </w:rPr>
        <w:t xml:space="preserve"> J  </w:t>
      </w:r>
    </w:p>
    <w:p w:rsidR="00072B2C" w:rsidRPr="00305829" w:rsidRDefault="00072B2C" w:rsidP="0012700A">
      <w:pPr>
        <w:pStyle w:val="Header"/>
        <w:tabs>
          <w:tab w:val="clear" w:pos="4320"/>
          <w:tab w:val="clear" w:pos="8640"/>
          <w:tab w:val="left" w:pos="540"/>
          <w:tab w:val="left" w:pos="6900"/>
        </w:tabs>
        <w:rPr>
          <w:rFonts w:ascii="Arial" w:hAnsi="Arial" w:cs="Arial"/>
        </w:rPr>
      </w:pPr>
      <w:r w:rsidRPr="00305829">
        <w:rPr>
          <w:rFonts w:ascii="Arial" w:hAnsi="Arial" w:cs="Arial"/>
        </w:rPr>
        <w:tab/>
        <w:t>Med. 1998;9:593-602.</w:t>
      </w:r>
    </w:p>
    <w:p w:rsidR="00072B2C" w:rsidRPr="00305829" w:rsidRDefault="00072B2C">
      <w:pPr>
        <w:pStyle w:val="EndnoteText"/>
        <w:rPr>
          <w:rFonts w:ascii="Arial" w:hAnsi="Arial" w:cs="Arial"/>
          <w:sz w:val="24"/>
        </w:rPr>
      </w:pPr>
    </w:p>
  </w:endnote>
  <w:endnote w:id="11">
    <w:p w:rsidR="00072B2C" w:rsidRPr="00305829" w:rsidRDefault="00072B2C" w:rsidP="0012700A">
      <w:pPr>
        <w:pStyle w:val="Header"/>
        <w:tabs>
          <w:tab w:val="clear" w:pos="4320"/>
          <w:tab w:val="clear" w:pos="8640"/>
          <w:tab w:val="left" w:pos="540"/>
          <w:tab w:val="left" w:pos="6900"/>
        </w:tabs>
        <w:rPr>
          <w:rFonts w:ascii="Arial" w:hAnsi="Arial" w:cs="Arial"/>
        </w:rPr>
      </w:pPr>
      <w:r w:rsidRPr="00305829">
        <w:rPr>
          <w:rStyle w:val="EndnoteReference"/>
          <w:rFonts w:ascii="Arial" w:hAnsi="Arial" w:cs="Arial"/>
        </w:rPr>
        <w:endnoteRef/>
      </w:r>
      <w:r w:rsidRPr="00305829">
        <w:rPr>
          <w:rFonts w:ascii="Arial" w:hAnsi="Arial" w:cs="Arial"/>
        </w:rPr>
        <w:t xml:space="preserve"> Secretary of Health and Human Services. Ninth Special Report to Congress  </w:t>
      </w:r>
    </w:p>
    <w:p w:rsidR="00072B2C" w:rsidRPr="00305829" w:rsidRDefault="00072B2C" w:rsidP="0012700A">
      <w:pPr>
        <w:pStyle w:val="Header"/>
        <w:tabs>
          <w:tab w:val="clear" w:pos="4320"/>
          <w:tab w:val="clear" w:pos="8640"/>
          <w:tab w:val="left" w:pos="540"/>
          <w:tab w:val="left" w:pos="6900"/>
        </w:tabs>
        <w:rPr>
          <w:rFonts w:ascii="Arial" w:hAnsi="Arial" w:cs="Arial"/>
        </w:rPr>
      </w:pPr>
      <w:r w:rsidRPr="00305829">
        <w:rPr>
          <w:rFonts w:ascii="Arial" w:hAnsi="Arial" w:cs="Arial"/>
        </w:rPr>
        <w:t xml:space="preserve">        on Alcohol and Health. National Institute on Alcohol Abuse and Alcoholism.   </w:t>
      </w:r>
    </w:p>
    <w:p w:rsidR="00072B2C" w:rsidRPr="00305829" w:rsidRDefault="00072B2C" w:rsidP="0012700A">
      <w:pPr>
        <w:pStyle w:val="Header"/>
        <w:tabs>
          <w:tab w:val="clear" w:pos="4320"/>
          <w:tab w:val="clear" w:pos="8640"/>
          <w:tab w:val="left" w:pos="540"/>
          <w:tab w:val="left" w:pos="6900"/>
        </w:tabs>
        <w:rPr>
          <w:rFonts w:ascii="Arial" w:hAnsi="Arial" w:cs="Arial"/>
        </w:rPr>
      </w:pPr>
      <w:r w:rsidRPr="00305829">
        <w:rPr>
          <w:rFonts w:ascii="Arial" w:hAnsi="Arial" w:cs="Arial"/>
        </w:rPr>
        <w:t xml:space="preserve">        </w:t>
      </w:r>
      <w:smartTag w:uri="urn:schemas-microsoft-com:office:smarttags" w:element="place">
        <w:smartTag w:uri="urn:schemas-microsoft-com:office:smarttags" w:element="City">
          <w:r w:rsidRPr="00305829">
            <w:rPr>
              <w:rFonts w:ascii="Arial" w:hAnsi="Arial" w:cs="Arial"/>
            </w:rPr>
            <w:t>Rockville</w:t>
          </w:r>
        </w:smartTag>
        <w:r w:rsidRPr="00305829">
          <w:rPr>
            <w:rFonts w:ascii="Arial" w:hAnsi="Arial" w:cs="Arial"/>
          </w:rPr>
          <w:t xml:space="preserve">, </w:t>
        </w:r>
        <w:smartTag w:uri="urn:schemas-microsoft-com:office:smarttags" w:element="State">
          <w:r w:rsidRPr="00305829">
            <w:rPr>
              <w:rFonts w:ascii="Arial" w:hAnsi="Arial" w:cs="Arial"/>
            </w:rPr>
            <w:t>MD</w:t>
          </w:r>
        </w:smartTag>
      </w:smartTag>
      <w:r w:rsidRPr="00305829">
        <w:rPr>
          <w:rFonts w:ascii="Arial" w:hAnsi="Arial" w:cs="Arial"/>
        </w:rPr>
        <w:t>: Department of Health and Human Services, 1997.</w:t>
      </w:r>
    </w:p>
    <w:p w:rsidR="00072B2C" w:rsidRPr="00861B8B" w:rsidRDefault="00072B2C">
      <w:pPr>
        <w:pStyle w:val="EndnoteText"/>
        <w:rPr>
          <w:rFonts w:ascii="Arial" w:hAnsi="Arial" w:cs="Arial"/>
          <w:sz w:val="24"/>
        </w:rPr>
      </w:pPr>
    </w:p>
  </w:endnote>
  <w:endnote w:id="12">
    <w:p w:rsidR="00072B2C" w:rsidRDefault="00072B2C" w:rsidP="00BF5F38">
      <w:pPr>
        <w:pStyle w:val="EndnoteText"/>
        <w:rPr>
          <w:rFonts w:ascii="Arial" w:hAnsi="Arial" w:cs="Arial"/>
          <w:sz w:val="24"/>
        </w:rPr>
      </w:pPr>
      <w:r w:rsidRPr="00861B8B">
        <w:rPr>
          <w:rStyle w:val="EndnoteReference"/>
          <w:rFonts w:ascii="Arial" w:hAnsi="Arial" w:cs="Arial"/>
          <w:sz w:val="24"/>
        </w:rPr>
        <w:endnoteRef/>
      </w:r>
      <w:r w:rsidRPr="00861B8B">
        <w:rPr>
          <w:rFonts w:ascii="Arial" w:hAnsi="Arial" w:cs="Arial"/>
          <w:sz w:val="24"/>
        </w:rPr>
        <w:t xml:space="preserve">  D’Onofrio, G, Pantalon, MV, Degutis, LC, Fiellin, DA, O’Connor, PG.</w:t>
      </w:r>
    </w:p>
    <w:p w:rsidR="00072B2C" w:rsidRDefault="00072B2C" w:rsidP="00C968BA">
      <w:pPr>
        <w:pStyle w:val="EndnoteText"/>
        <w:ind w:left="540"/>
        <w:rPr>
          <w:rFonts w:ascii="Arial" w:hAnsi="Arial" w:cs="Arial"/>
          <w:sz w:val="24"/>
        </w:rPr>
      </w:pPr>
      <w:r>
        <w:rPr>
          <w:rFonts w:ascii="Arial" w:hAnsi="Arial" w:cs="Arial"/>
          <w:sz w:val="24"/>
        </w:rPr>
        <w:t>Development and Implementation of an Emergency Practitioner-Performed Brief Intervention for Hazardous and Harmful Drinkers in the Emergency Department</w:t>
      </w:r>
      <w:r w:rsidRPr="00861B8B">
        <w:rPr>
          <w:rFonts w:ascii="Arial" w:hAnsi="Arial" w:cs="Arial"/>
          <w:sz w:val="24"/>
        </w:rPr>
        <w:t xml:space="preserve"> Acad</w:t>
      </w:r>
      <w:r>
        <w:rPr>
          <w:rFonts w:ascii="Arial" w:hAnsi="Arial" w:cs="Arial"/>
          <w:sz w:val="24"/>
        </w:rPr>
        <w:t xml:space="preserve"> </w:t>
      </w:r>
      <w:r w:rsidRPr="00BF5F38">
        <w:rPr>
          <w:rFonts w:ascii="Arial" w:hAnsi="Arial" w:cs="Arial"/>
          <w:sz w:val="24"/>
        </w:rPr>
        <w:t>Emerg Med. 2005; 12: 249-256.</w:t>
      </w:r>
    </w:p>
    <w:p w:rsidR="00072B2C" w:rsidRPr="00BF5F38" w:rsidRDefault="00072B2C" w:rsidP="00C968BA">
      <w:pPr>
        <w:pStyle w:val="EndnoteText"/>
        <w:ind w:left="540"/>
      </w:pPr>
    </w:p>
  </w:endnote>
  <w:endnote w:id="13">
    <w:p w:rsidR="00072B2C" w:rsidRPr="00305829" w:rsidRDefault="00072B2C" w:rsidP="0012700A">
      <w:pPr>
        <w:pStyle w:val="Header"/>
        <w:tabs>
          <w:tab w:val="clear" w:pos="4320"/>
          <w:tab w:val="clear" w:pos="8640"/>
          <w:tab w:val="left" w:pos="540"/>
          <w:tab w:val="left" w:pos="6900"/>
        </w:tabs>
        <w:rPr>
          <w:rFonts w:ascii="Arial" w:hAnsi="Arial" w:cs="Arial"/>
        </w:rPr>
      </w:pPr>
      <w:r w:rsidRPr="00305829">
        <w:rPr>
          <w:rStyle w:val="EndnoteReference"/>
          <w:rFonts w:ascii="Arial" w:hAnsi="Arial" w:cs="Arial"/>
        </w:rPr>
        <w:endnoteRef/>
      </w:r>
      <w:r w:rsidRPr="00BF5F38">
        <w:rPr>
          <w:rFonts w:ascii="Arial" w:hAnsi="Arial" w:cs="Arial"/>
        </w:rPr>
        <w:t xml:space="preserve"> D’Onofrio G, Degutis LC. </w:t>
      </w:r>
      <w:r w:rsidRPr="00305829">
        <w:rPr>
          <w:rFonts w:ascii="Arial" w:hAnsi="Arial" w:cs="Arial"/>
        </w:rPr>
        <w:t xml:space="preserve">Screening and brief intervention for alcohol    </w:t>
      </w:r>
    </w:p>
    <w:p w:rsidR="00072B2C" w:rsidRPr="00305829" w:rsidRDefault="00072B2C" w:rsidP="0012700A">
      <w:pPr>
        <w:pStyle w:val="Header"/>
        <w:tabs>
          <w:tab w:val="clear" w:pos="4320"/>
          <w:tab w:val="clear" w:pos="8640"/>
          <w:tab w:val="left" w:pos="540"/>
          <w:tab w:val="left" w:pos="6900"/>
        </w:tabs>
        <w:rPr>
          <w:rFonts w:ascii="Arial" w:hAnsi="Arial" w:cs="Arial"/>
        </w:rPr>
      </w:pPr>
      <w:r w:rsidRPr="00305829">
        <w:rPr>
          <w:rFonts w:ascii="Arial" w:hAnsi="Arial" w:cs="Arial"/>
        </w:rPr>
        <w:t xml:space="preserve">        problems in the emergency department: a systematic review. Acad Emerg   </w:t>
      </w:r>
    </w:p>
    <w:p w:rsidR="00072B2C" w:rsidRPr="00305829" w:rsidRDefault="00072B2C" w:rsidP="0012700A">
      <w:pPr>
        <w:pStyle w:val="Header"/>
        <w:tabs>
          <w:tab w:val="clear" w:pos="4320"/>
          <w:tab w:val="clear" w:pos="8640"/>
          <w:tab w:val="left" w:pos="540"/>
          <w:tab w:val="left" w:pos="6900"/>
        </w:tabs>
        <w:rPr>
          <w:rFonts w:ascii="Arial" w:hAnsi="Arial" w:cs="Arial"/>
        </w:rPr>
      </w:pPr>
      <w:r w:rsidRPr="00305829">
        <w:rPr>
          <w:rFonts w:ascii="Arial" w:hAnsi="Arial" w:cs="Arial"/>
        </w:rPr>
        <w:t xml:space="preserve">        Med. 2002</w:t>
      </w:r>
      <w:r>
        <w:rPr>
          <w:rFonts w:ascii="Arial" w:hAnsi="Arial" w:cs="Arial"/>
        </w:rPr>
        <w:t>;9:627-638.</w:t>
      </w:r>
    </w:p>
    <w:p w:rsidR="00072B2C" w:rsidRPr="00305829" w:rsidRDefault="00072B2C">
      <w:pPr>
        <w:pStyle w:val="EndnoteText"/>
        <w:rPr>
          <w:rFonts w:ascii="Arial" w:hAnsi="Arial" w:cs="Arial"/>
          <w:sz w:val="24"/>
        </w:rPr>
      </w:pPr>
    </w:p>
  </w:endnote>
  <w:endnote w:id="14">
    <w:p w:rsidR="00072B2C" w:rsidRPr="00A35CB7" w:rsidRDefault="00072B2C" w:rsidP="00A35CB7">
      <w:pPr>
        <w:pStyle w:val="Header"/>
        <w:tabs>
          <w:tab w:val="clear" w:pos="4320"/>
          <w:tab w:val="clear" w:pos="8640"/>
          <w:tab w:val="left" w:pos="6900"/>
        </w:tabs>
        <w:rPr>
          <w:rFonts w:ascii="Arial" w:hAnsi="Arial" w:cs="Arial"/>
        </w:rPr>
      </w:pPr>
      <w:r w:rsidRPr="00A35CB7">
        <w:rPr>
          <w:rStyle w:val="EndnoteReference"/>
          <w:rFonts w:ascii="Arial" w:hAnsi="Arial" w:cs="Arial"/>
        </w:rPr>
        <w:endnoteRef/>
      </w:r>
      <w:r w:rsidRPr="00A35CB7">
        <w:rPr>
          <w:rFonts w:ascii="Arial" w:hAnsi="Arial" w:cs="Arial"/>
        </w:rPr>
        <w:t xml:space="preserve"> Monti PM, Spirit A, Mers M, Colby SM, Barnett NP, Rohsenow DJ, Woolard </w:t>
      </w:r>
    </w:p>
    <w:p w:rsidR="00072B2C" w:rsidRDefault="00072B2C" w:rsidP="00A35CB7">
      <w:pPr>
        <w:pStyle w:val="EndnoteText"/>
        <w:ind w:left="540"/>
        <w:rPr>
          <w:rFonts w:ascii="Arial" w:hAnsi="Arial" w:cs="Arial"/>
          <w:sz w:val="24"/>
        </w:rPr>
      </w:pPr>
      <w:r w:rsidRPr="00A35CB7">
        <w:rPr>
          <w:rFonts w:ascii="Arial" w:hAnsi="Arial" w:cs="Arial"/>
          <w:sz w:val="24"/>
        </w:rPr>
        <w:t>R, Lewander W. Brief intervention for harm reduction with alcohol-positive older adolescents in a hospital emergency department. Journal of Consulting and Clinical Psychology. 1999;67:989-94.</w:t>
      </w:r>
    </w:p>
    <w:p w:rsidR="00072B2C" w:rsidRPr="00A35CB7" w:rsidRDefault="00072B2C" w:rsidP="00A35CB7">
      <w:pPr>
        <w:pStyle w:val="EndnoteText"/>
        <w:ind w:left="540"/>
        <w:rPr>
          <w:rFonts w:ascii="Arial" w:hAnsi="Arial" w:cs="Arial"/>
          <w:sz w:val="24"/>
        </w:rPr>
      </w:pPr>
    </w:p>
  </w:endnote>
  <w:endnote w:id="15">
    <w:p w:rsidR="00072B2C" w:rsidRPr="00C968BA" w:rsidRDefault="00072B2C" w:rsidP="00D543F2">
      <w:pPr>
        <w:pStyle w:val="EndnoteText"/>
        <w:rPr>
          <w:rFonts w:ascii="Arial" w:hAnsi="Arial" w:cs="Arial"/>
          <w:sz w:val="24"/>
        </w:rPr>
      </w:pPr>
      <w:r w:rsidRPr="00C968BA">
        <w:rPr>
          <w:rStyle w:val="EndnoteReference"/>
          <w:rFonts w:ascii="Arial" w:hAnsi="Arial" w:cs="Arial"/>
          <w:sz w:val="24"/>
        </w:rPr>
        <w:endnoteRef/>
      </w:r>
      <w:r w:rsidRPr="00C968BA">
        <w:rPr>
          <w:rFonts w:ascii="Arial" w:hAnsi="Arial" w:cs="Arial"/>
          <w:sz w:val="24"/>
        </w:rPr>
        <w:t xml:space="preserve"> Chick J, Lloyd G, Crombie E. Counseling problem drinkers in medical wards: A</w:t>
      </w:r>
    </w:p>
    <w:p w:rsidR="00072B2C" w:rsidRPr="001E36BF" w:rsidRDefault="00072B2C" w:rsidP="001E36BF">
      <w:pPr>
        <w:pStyle w:val="EndnoteText"/>
        <w:ind w:firstLine="540"/>
        <w:rPr>
          <w:rFonts w:ascii="Arial" w:hAnsi="Arial" w:cs="Arial"/>
          <w:sz w:val="24"/>
        </w:rPr>
      </w:pPr>
      <w:r w:rsidRPr="00C968BA">
        <w:rPr>
          <w:rFonts w:ascii="Arial" w:hAnsi="Arial" w:cs="Arial"/>
          <w:sz w:val="24"/>
        </w:rPr>
        <w:t xml:space="preserve"> controlled study. British Medical J. 1985;290:965-967.</w:t>
      </w:r>
    </w:p>
    <w:p w:rsidR="00072B2C" w:rsidRPr="001E36BF" w:rsidRDefault="00072B2C" w:rsidP="00D543F2">
      <w:pPr>
        <w:pStyle w:val="EndnoteText"/>
        <w:rPr>
          <w:rFonts w:ascii="Arial" w:hAnsi="Arial" w:cs="Arial"/>
          <w:sz w:val="24"/>
        </w:rPr>
      </w:pPr>
    </w:p>
  </w:endnote>
  <w:endnote w:id="16">
    <w:p w:rsidR="00072B2C" w:rsidRDefault="00072B2C" w:rsidP="00D543F2">
      <w:pPr>
        <w:pStyle w:val="EndnoteText"/>
        <w:rPr>
          <w:rFonts w:ascii="Arial" w:hAnsi="Arial" w:cs="Arial"/>
          <w:sz w:val="24"/>
        </w:rPr>
      </w:pPr>
      <w:r w:rsidRPr="00C968BA">
        <w:rPr>
          <w:rStyle w:val="EndnoteReference"/>
          <w:rFonts w:ascii="Arial" w:hAnsi="Arial" w:cs="Arial"/>
          <w:sz w:val="24"/>
        </w:rPr>
        <w:endnoteRef/>
      </w:r>
      <w:r w:rsidRPr="00C968BA">
        <w:rPr>
          <w:rFonts w:ascii="Arial" w:hAnsi="Arial" w:cs="Arial"/>
          <w:sz w:val="24"/>
          <w:lang w:val="it-IT"/>
        </w:rPr>
        <w:t xml:space="preserve"> Spirito, A.; Monti, P.M.; Barnett, N.P.; et al. </w:t>
      </w:r>
      <w:r w:rsidRPr="00C968BA">
        <w:rPr>
          <w:rFonts w:ascii="Arial" w:hAnsi="Arial" w:cs="Arial"/>
          <w:sz w:val="24"/>
        </w:rPr>
        <w:t xml:space="preserve">A randomized clinical trial of a brief </w:t>
      </w:r>
    </w:p>
    <w:p w:rsidR="00072B2C" w:rsidRPr="00C968BA" w:rsidRDefault="00072B2C" w:rsidP="00C968BA">
      <w:pPr>
        <w:pStyle w:val="EndnoteText"/>
        <w:ind w:left="540"/>
        <w:rPr>
          <w:rFonts w:ascii="Arial" w:hAnsi="Arial" w:cs="Arial"/>
          <w:sz w:val="24"/>
        </w:rPr>
      </w:pPr>
      <w:r w:rsidRPr="00C968BA">
        <w:rPr>
          <w:rFonts w:ascii="Arial" w:hAnsi="Arial" w:cs="Arial"/>
          <w:sz w:val="24"/>
        </w:rPr>
        <w:t>motivational intervention for alcohol-positive adolescents treated in an emergency department, Journal of Pediatrics  145:396-402, 2004.</w:t>
      </w:r>
    </w:p>
    <w:p w:rsidR="00072B2C" w:rsidRPr="00C968BA" w:rsidRDefault="00072B2C" w:rsidP="00D543F2">
      <w:pPr>
        <w:pStyle w:val="EndnoteText"/>
        <w:rPr>
          <w:rFonts w:ascii="Arial" w:hAnsi="Arial" w:cs="Arial"/>
          <w:sz w:val="24"/>
        </w:rPr>
      </w:pPr>
    </w:p>
  </w:endnote>
  <w:endnote w:id="17">
    <w:p w:rsidR="00072B2C" w:rsidRPr="00305829" w:rsidRDefault="00072B2C" w:rsidP="0012700A">
      <w:pPr>
        <w:pStyle w:val="Header"/>
        <w:tabs>
          <w:tab w:val="clear" w:pos="4320"/>
          <w:tab w:val="clear" w:pos="8640"/>
          <w:tab w:val="left" w:pos="540"/>
          <w:tab w:val="left" w:pos="6900"/>
        </w:tabs>
        <w:ind w:left="540" w:hanging="540"/>
        <w:rPr>
          <w:rFonts w:ascii="Arial" w:hAnsi="Arial" w:cs="Arial"/>
        </w:rPr>
      </w:pPr>
      <w:r w:rsidRPr="00305829">
        <w:rPr>
          <w:rStyle w:val="EndnoteReference"/>
          <w:rFonts w:ascii="Arial" w:hAnsi="Arial" w:cs="Arial"/>
        </w:rPr>
        <w:endnoteRef/>
      </w:r>
      <w:r w:rsidRPr="00305829">
        <w:rPr>
          <w:rFonts w:ascii="Arial" w:hAnsi="Arial" w:cs="Arial"/>
        </w:rPr>
        <w:t xml:space="preserve"> D’Onofrio G, Bernstein E, Bernstein J, Woolard RH, Brewer PA, Craig SA, Zink BJ. Patients with alcohol problems in the emergency department, Part1: improving detection. Acad Emerg Med 1998;5:1200-1209.</w:t>
      </w:r>
    </w:p>
    <w:p w:rsidR="00072B2C" w:rsidRPr="00305829" w:rsidRDefault="00072B2C">
      <w:pPr>
        <w:pStyle w:val="EndnoteText"/>
        <w:rPr>
          <w:rFonts w:ascii="Arial" w:hAnsi="Arial" w:cs="Arial"/>
          <w:sz w:val="24"/>
        </w:rPr>
      </w:pPr>
    </w:p>
  </w:endnote>
  <w:endnote w:id="18">
    <w:p w:rsidR="00072B2C" w:rsidRPr="00305829" w:rsidRDefault="00072B2C" w:rsidP="0012700A">
      <w:pPr>
        <w:pStyle w:val="Header"/>
        <w:tabs>
          <w:tab w:val="clear" w:pos="4320"/>
          <w:tab w:val="clear" w:pos="8640"/>
          <w:tab w:val="left" w:pos="6900"/>
        </w:tabs>
        <w:rPr>
          <w:rFonts w:ascii="Arial" w:hAnsi="Arial" w:cs="Arial"/>
        </w:rPr>
      </w:pPr>
      <w:r w:rsidRPr="00305829">
        <w:rPr>
          <w:rStyle w:val="EndnoteReference"/>
          <w:rFonts w:ascii="Arial" w:hAnsi="Arial" w:cs="Arial"/>
        </w:rPr>
        <w:endnoteRef/>
      </w:r>
      <w:r w:rsidRPr="00305829">
        <w:rPr>
          <w:rFonts w:ascii="Arial" w:hAnsi="Arial" w:cs="Arial"/>
        </w:rPr>
        <w:t xml:space="preserve"> Longabaugh R, Minugh PA, Nirenberg TD, Clifford PR, Becker B, </w:t>
      </w:r>
    </w:p>
    <w:p w:rsidR="00072B2C" w:rsidRPr="00305829" w:rsidRDefault="00072B2C" w:rsidP="0012700A">
      <w:pPr>
        <w:pStyle w:val="Header"/>
        <w:tabs>
          <w:tab w:val="clear" w:pos="4320"/>
          <w:tab w:val="clear" w:pos="8640"/>
          <w:tab w:val="left" w:pos="540"/>
          <w:tab w:val="left" w:pos="6900"/>
        </w:tabs>
        <w:ind w:left="540"/>
        <w:rPr>
          <w:rFonts w:ascii="Arial" w:hAnsi="Arial" w:cs="Arial"/>
        </w:rPr>
      </w:pPr>
      <w:r w:rsidRPr="00305829">
        <w:rPr>
          <w:rFonts w:ascii="Arial" w:hAnsi="Arial" w:cs="Arial"/>
        </w:rPr>
        <w:t>Woolard RH. Injury as a motivator to reduce drinking. Acad Emerg Med. 1995;2:817-825.</w:t>
      </w:r>
    </w:p>
    <w:p w:rsidR="00072B2C" w:rsidRPr="00305829" w:rsidRDefault="00072B2C">
      <w:pPr>
        <w:pStyle w:val="EndnoteText"/>
        <w:rPr>
          <w:rFonts w:ascii="Arial" w:hAnsi="Arial" w:cs="Arial"/>
          <w:sz w:val="24"/>
        </w:rPr>
      </w:pPr>
    </w:p>
  </w:endnote>
  <w:endnote w:id="19">
    <w:p w:rsidR="00072B2C" w:rsidRPr="00305829" w:rsidRDefault="00072B2C" w:rsidP="0012700A">
      <w:pPr>
        <w:pStyle w:val="Header"/>
        <w:tabs>
          <w:tab w:val="clear" w:pos="4320"/>
          <w:tab w:val="clear" w:pos="8640"/>
          <w:tab w:val="left" w:pos="360"/>
          <w:tab w:val="left" w:pos="540"/>
          <w:tab w:val="left" w:pos="6900"/>
        </w:tabs>
        <w:ind w:left="540" w:hanging="540"/>
        <w:rPr>
          <w:rFonts w:ascii="Arial" w:hAnsi="Arial" w:cs="Arial"/>
        </w:rPr>
      </w:pPr>
      <w:r w:rsidRPr="00305829">
        <w:rPr>
          <w:rStyle w:val="EndnoteReference"/>
          <w:rFonts w:ascii="Arial" w:hAnsi="Arial" w:cs="Arial"/>
        </w:rPr>
        <w:endnoteRef/>
      </w:r>
      <w:r w:rsidRPr="00305829">
        <w:rPr>
          <w:rFonts w:ascii="Arial" w:hAnsi="Arial" w:cs="Arial"/>
        </w:rPr>
        <w:t xml:space="preserve"> D’Onofrio G, Bernstein E, Bernstein J, Woolard RH, Brewer PA, Craig SA, Zink BJ. Patients with alcohol problems in the emergency department, Part 2: Intervention and referral Acad Emerg Med 1998;5:1210-1217.</w:t>
      </w:r>
    </w:p>
    <w:p w:rsidR="00072B2C" w:rsidRPr="00305829" w:rsidRDefault="00072B2C">
      <w:pPr>
        <w:pStyle w:val="EndnoteText"/>
        <w:rPr>
          <w:rFonts w:ascii="Arial" w:hAnsi="Arial" w:cs="Arial"/>
          <w:sz w:val="24"/>
        </w:rPr>
      </w:pPr>
    </w:p>
  </w:endnote>
  <w:endnote w:id="20">
    <w:p w:rsidR="00072B2C" w:rsidRPr="00305829" w:rsidRDefault="00072B2C" w:rsidP="0012700A">
      <w:pPr>
        <w:pStyle w:val="Header"/>
        <w:tabs>
          <w:tab w:val="clear" w:pos="4320"/>
          <w:tab w:val="clear" w:pos="8640"/>
          <w:tab w:val="left" w:pos="360"/>
          <w:tab w:val="left" w:pos="540"/>
          <w:tab w:val="left" w:pos="6900"/>
        </w:tabs>
        <w:ind w:left="540" w:hanging="540"/>
        <w:rPr>
          <w:rFonts w:ascii="Arial" w:hAnsi="Arial" w:cs="Arial"/>
        </w:rPr>
      </w:pPr>
      <w:r w:rsidRPr="00305829">
        <w:rPr>
          <w:rStyle w:val="EndnoteReference"/>
          <w:rFonts w:ascii="Arial" w:hAnsi="Arial" w:cs="Arial"/>
        </w:rPr>
        <w:endnoteRef/>
      </w:r>
      <w:r w:rsidRPr="00305829">
        <w:rPr>
          <w:rFonts w:ascii="Arial" w:hAnsi="Arial" w:cs="Arial"/>
        </w:rPr>
        <w:t xml:space="preserve"> D’Onofrio G, Bernstein E, Rollnick S. Motivating Patients for Change: A Brief Strategy for Negotiation. In: Bernstein E and Bernstein J. (eds.) </w:t>
      </w:r>
      <w:r w:rsidRPr="00305829">
        <w:rPr>
          <w:rFonts w:ascii="Arial" w:hAnsi="Arial" w:cs="Arial"/>
          <w:i/>
        </w:rPr>
        <w:t>Emergency Medicine and the Health of the Public.</w:t>
      </w:r>
      <w:r w:rsidRPr="00305829">
        <w:rPr>
          <w:rFonts w:ascii="Arial" w:hAnsi="Arial" w:cs="Arial"/>
        </w:rPr>
        <w:t xml:space="preserve"> </w:t>
      </w:r>
      <w:smartTag w:uri="urn:schemas-microsoft-com:office:smarttags" w:element="place">
        <w:smartTag w:uri="urn:schemas-microsoft-com:office:smarttags" w:element="City">
          <w:r w:rsidRPr="00305829">
            <w:rPr>
              <w:rFonts w:ascii="Arial" w:hAnsi="Arial" w:cs="Arial"/>
            </w:rPr>
            <w:t>Boston</w:t>
          </w:r>
        </w:smartTag>
      </w:smartTag>
      <w:r w:rsidRPr="00305829">
        <w:rPr>
          <w:rFonts w:ascii="Arial" w:hAnsi="Arial" w:cs="Arial"/>
        </w:rPr>
        <w:t>:</w:t>
      </w:r>
      <w:r>
        <w:rPr>
          <w:rFonts w:ascii="Arial" w:hAnsi="Arial" w:cs="Arial"/>
        </w:rPr>
        <w:t xml:space="preserve"> Jones and Bartlett; 1996:51-62.</w:t>
      </w:r>
    </w:p>
    <w:p w:rsidR="00072B2C" w:rsidRPr="00305829" w:rsidRDefault="00072B2C">
      <w:pPr>
        <w:pStyle w:val="EndnoteText"/>
        <w:rPr>
          <w:rFonts w:ascii="Arial" w:hAnsi="Arial" w:cs="Arial"/>
          <w:sz w:val="24"/>
        </w:rPr>
      </w:pPr>
    </w:p>
  </w:endnote>
  <w:endnote w:id="21">
    <w:p w:rsidR="00072B2C" w:rsidRPr="00287CE0" w:rsidRDefault="00072B2C" w:rsidP="00287CE0">
      <w:pPr>
        <w:pStyle w:val="Header"/>
        <w:tabs>
          <w:tab w:val="clear" w:pos="4320"/>
          <w:tab w:val="clear" w:pos="8640"/>
          <w:tab w:val="left" w:pos="540"/>
          <w:tab w:val="left" w:pos="6900"/>
        </w:tabs>
        <w:rPr>
          <w:rFonts w:ascii="Arial" w:hAnsi="Arial" w:cs="Arial"/>
        </w:rPr>
      </w:pPr>
      <w:r w:rsidRPr="00287CE0">
        <w:rPr>
          <w:rStyle w:val="EndnoteReference"/>
          <w:rFonts w:ascii="Arial" w:hAnsi="Arial" w:cs="Arial"/>
        </w:rPr>
        <w:endnoteRef/>
      </w:r>
      <w:r w:rsidRPr="00287CE0">
        <w:rPr>
          <w:rFonts w:ascii="Arial" w:hAnsi="Arial" w:cs="Arial"/>
        </w:rPr>
        <w:t xml:space="preserve"> Broadening the base of treatment for alcohol problems: report of a study by </w:t>
      </w:r>
    </w:p>
    <w:p w:rsidR="00072B2C" w:rsidRPr="00287CE0" w:rsidRDefault="00072B2C" w:rsidP="00287CE0">
      <w:pPr>
        <w:pStyle w:val="Header"/>
        <w:tabs>
          <w:tab w:val="clear" w:pos="4320"/>
          <w:tab w:val="clear" w:pos="8640"/>
          <w:tab w:val="left" w:pos="540"/>
          <w:tab w:val="left" w:pos="6900"/>
        </w:tabs>
        <w:rPr>
          <w:rFonts w:ascii="Arial" w:hAnsi="Arial" w:cs="Arial"/>
        </w:rPr>
      </w:pPr>
      <w:r w:rsidRPr="00287CE0">
        <w:rPr>
          <w:rFonts w:ascii="Arial" w:hAnsi="Arial" w:cs="Arial"/>
        </w:rPr>
        <w:t xml:space="preserve">        a committee of the </w:t>
      </w:r>
      <w:smartTag w:uri="urn:schemas-microsoft-com:office:smarttags" w:element="place">
        <w:smartTag w:uri="urn:schemas-microsoft-com:office:smarttags" w:element="PlaceType">
          <w:r w:rsidRPr="00287CE0">
            <w:rPr>
              <w:rFonts w:ascii="Arial" w:hAnsi="Arial" w:cs="Arial"/>
            </w:rPr>
            <w:t>Institute</w:t>
          </w:r>
        </w:smartTag>
        <w:r w:rsidRPr="00287CE0">
          <w:rPr>
            <w:rFonts w:ascii="Arial" w:hAnsi="Arial" w:cs="Arial"/>
          </w:rPr>
          <w:t xml:space="preserve"> of </w:t>
        </w:r>
        <w:smartTag w:uri="urn:schemas-microsoft-com:office:smarttags" w:element="PlaceName">
          <w:r w:rsidRPr="00287CE0">
            <w:rPr>
              <w:rFonts w:ascii="Arial" w:hAnsi="Arial" w:cs="Arial"/>
            </w:rPr>
            <w:t>Medicine</w:t>
          </w:r>
        </w:smartTag>
      </w:smartTag>
      <w:r w:rsidRPr="00287CE0">
        <w:rPr>
          <w:rFonts w:ascii="Arial" w:hAnsi="Arial" w:cs="Arial"/>
        </w:rPr>
        <w:t xml:space="preserve">. </w:t>
      </w:r>
      <w:smartTag w:uri="urn:schemas-microsoft-com:office:smarttags" w:element="place">
        <w:smartTag w:uri="urn:schemas-microsoft-com:office:smarttags" w:element="City">
          <w:r w:rsidRPr="00287CE0">
            <w:rPr>
              <w:rFonts w:ascii="Arial" w:hAnsi="Arial" w:cs="Arial"/>
            </w:rPr>
            <w:t>Washington</w:t>
          </w:r>
        </w:smartTag>
        <w:r w:rsidRPr="00287CE0">
          <w:rPr>
            <w:rFonts w:ascii="Arial" w:hAnsi="Arial" w:cs="Arial"/>
          </w:rPr>
          <w:t xml:space="preserve">, </w:t>
        </w:r>
        <w:smartTag w:uri="urn:schemas-microsoft-com:office:smarttags" w:element="State">
          <w:r w:rsidRPr="00287CE0">
            <w:rPr>
              <w:rFonts w:ascii="Arial" w:hAnsi="Arial" w:cs="Arial"/>
            </w:rPr>
            <w:t>D.C.</w:t>
          </w:r>
        </w:smartTag>
      </w:smartTag>
      <w:r w:rsidRPr="00287CE0">
        <w:rPr>
          <w:rFonts w:ascii="Arial" w:hAnsi="Arial" w:cs="Arial"/>
        </w:rPr>
        <w:t xml:space="preserve">: National    </w:t>
      </w:r>
    </w:p>
    <w:p w:rsidR="00072B2C" w:rsidRPr="00287CE0" w:rsidRDefault="00072B2C" w:rsidP="00287CE0">
      <w:pPr>
        <w:pStyle w:val="EndnoteText"/>
        <w:rPr>
          <w:rFonts w:ascii="Arial" w:hAnsi="Arial" w:cs="Arial"/>
          <w:sz w:val="24"/>
        </w:rPr>
      </w:pPr>
      <w:r w:rsidRPr="00287CE0">
        <w:rPr>
          <w:rFonts w:ascii="Arial" w:hAnsi="Arial" w:cs="Arial"/>
        </w:rPr>
        <w:t xml:space="preserve">       </w:t>
      </w:r>
      <w:r w:rsidRPr="00287CE0">
        <w:rPr>
          <w:rFonts w:ascii="Arial" w:hAnsi="Arial" w:cs="Arial"/>
          <w:sz w:val="24"/>
        </w:rPr>
        <w:t xml:space="preserve"> Academy Press, 1990.</w:t>
      </w:r>
    </w:p>
    <w:p w:rsidR="00072B2C" w:rsidRPr="00287CE0" w:rsidRDefault="00072B2C">
      <w:pPr>
        <w:pStyle w:val="EndnoteText"/>
        <w:rPr>
          <w:rFonts w:ascii="Arial" w:hAnsi="Arial" w:cs="Arial"/>
          <w:sz w:val="24"/>
        </w:rPr>
      </w:pPr>
    </w:p>
  </w:endnote>
  <w:endnote w:id="22">
    <w:p w:rsidR="00072B2C" w:rsidRDefault="00072B2C">
      <w:pPr>
        <w:pStyle w:val="EndnoteText"/>
        <w:rPr>
          <w:rFonts w:ascii="Arial" w:hAnsi="Arial" w:cs="Arial"/>
          <w:sz w:val="24"/>
        </w:rPr>
      </w:pPr>
      <w:r w:rsidRPr="00A91C14">
        <w:rPr>
          <w:rStyle w:val="EndnoteReference"/>
          <w:rFonts w:ascii="Arial" w:hAnsi="Arial" w:cs="Arial"/>
          <w:sz w:val="24"/>
        </w:rPr>
        <w:endnoteRef/>
      </w:r>
      <w:r w:rsidRPr="00A91C14">
        <w:rPr>
          <w:rFonts w:ascii="Arial" w:hAnsi="Arial" w:cs="Arial"/>
          <w:sz w:val="24"/>
        </w:rPr>
        <w:t xml:space="preserve"> D’Onofrio G, Degutis L. Screening and Brief Intervention in the Emergency</w:t>
      </w:r>
    </w:p>
    <w:p w:rsidR="00072B2C" w:rsidRPr="00A91C14" w:rsidRDefault="00072B2C" w:rsidP="00A91C14">
      <w:pPr>
        <w:pStyle w:val="EndnoteText"/>
        <w:ind w:firstLine="720"/>
        <w:rPr>
          <w:rFonts w:ascii="Arial" w:hAnsi="Arial" w:cs="Arial"/>
          <w:sz w:val="24"/>
        </w:rPr>
      </w:pPr>
      <w:r w:rsidRPr="00A91C14">
        <w:rPr>
          <w:rFonts w:ascii="Arial" w:hAnsi="Arial" w:cs="Arial"/>
          <w:sz w:val="24"/>
        </w:rPr>
        <w:t>Department, Alcohol Health and Research World 2005, in-press</w:t>
      </w:r>
      <w:r>
        <w:rPr>
          <w:rFonts w:ascii="Arial" w:hAnsi="Arial" w:cs="Arial"/>
          <w:sz w:val="24"/>
        </w:rP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2C" w:rsidRDefault="00072B2C" w:rsidP="00EC57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2B2C" w:rsidRDefault="00072B2C" w:rsidP="00C279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2C" w:rsidRDefault="00072B2C" w:rsidP="00D612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0A8C">
      <w:rPr>
        <w:rStyle w:val="PageNumber"/>
        <w:noProof/>
      </w:rPr>
      <w:t>2</w:t>
    </w:r>
    <w:r>
      <w:rPr>
        <w:rStyle w:val="PageNumber"/>
      </w:rPr>
      <w:fldChar w:fldCharType="end"/>
    </w:r>
  </w:p>
  <w:p w:rsidR="00072B2C" w:rsidRDefault="00072B2C" w:rsidP="00FE5017">
    <w:pPr>
      <w:pStyle w:val="Footer"/>
      <w:framePr w:wrap="around" w:vAnchor="text" w:hAnchor="margin" w:xAlign="center" w:y="1"/>
      <w:rPr>
        <w:rStyle w:val="PageNumber"/>
      </w:rPr>
    </w:pPr>
  </w:p>
  <w:p w:rsidR="00072B2C" w:rsidRDefault="00072B2C" w:rsidP="00FE501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727" w:rsidRDefault="004D2727">
      <w:r>
        <w:separator/>
      </w:r>
    </w:p>
  </w:footnote>
  <w:footnote w:type="continuationSeparator" w:id="0">
    <w:p w:rsidR="004D2727" w:rsidRDefault="004D2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5933"/>
    <w:multiLevelType w:val="hybridMultilevel"/>
    <w:tmpl w:val="1C6CA0A4"/>
    <w:lvl w:ilvl="0">
      <w:start w:val="1"/>
      <w:numFmt w:val="bullet"/>
      <w:lvlText w:val=""/>
      <w:lvlJc w:val="left"/>
      <w:pPr>
        <w:tabs>
          <w:tab w:val="num" w:pos="1080"/>
        </w:tabs>
        <w:ind w:left="72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AB618E8"/>
    <w:multiLevelType w:val="hybridMultilevel"/>
    <w:tmpl w:val="8376A904"/>
    <w:lvl w:ilvl="0">
      <w:start w:val="1"/>
      <w:numFmt w:val="decimal"/>
      <w:lvlText w:val="%1."/>
      <w:lvlJc w:val="left"/>
      <w:pPr>
        <w:tabs>
          <w:tab w:val="num" w:pos="720"/>
        </w:tabs>
        <w:ind w:left="720" w:hanging="360"/>
      </w:pPr>
      <w:rPr>
        <w:rFonts w:ascii="Arial" w:hAnsi="Arial" w:cs="Arial"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41B735A"/>
    <w:multiLevelType w:val="singleLevel"/>
    <w:tmpl w:val="4DFC3980"/>
    <w:lvl w:ilvl="0">
      <w:start w:val="2"/>
      <w:numFmt w:val="decimal"/>
      <w:lvlText w:val="%1."/>
      <w:lvlJc w:val="left"/>
      <w:pPr>
        <w:tabs>
          <w:tab w:val="num" w:pos="540"/>
        </w:tabs>
        <w:ind w:left="540" w:hanging="540"/>
      </w:pPr>
      <w:rPr>
        <w:rFonts w:hint="default"/>
      </w:rPr>
    </w:lvl>
  </w:abstractNum>
  <w:abstractNum w:abstractNumId="3">
    <w:nsid w:val="17320F37"/>
    <w:multiLevelType w:val="hybridMultilevel"/>
    <w:tmpl w:val="A2E6FDBE"/>
    <w:lvl w:ilvl="0">
      <w:start w:val="1"/>
      <w:numFmt w:val="bullet"/>
      <w:lvlText w:val=""/>
      <w:lvlJc w:val="left"/>
      <w:pPr>
        <w:tabs>
          <w:tab w:val="num" w:pos="360"/>
        </w:tabs>
        <w:ind w:left="360" w:hanging="288"/>
      </w:pPr>
      <w:rPr>
        <w:rFonts w:ascii="Symbol" w:hAnsi="Symbol" w:hint="default"/>
      </w:rPr>
    </w:lvl>
    <w:lvl w:ilvl="1">
      <w:start w:val="1"/>
      <w:numFmt w:val="bullet"/>
      <w:lvlText w:val=""/>
      <w:lvlJc w:val="left"/>
      <w:pPr>
        <w:tabs>
          <w:tab w:val="num" w:pos="360"/>
        </w:tabs>
        <w:ind w:left="360" w:hanging="288"/>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A4046EC"/>
    <w:multiLevelType w:val="hybridMultilevel"/>
    <w:tmpl w:val="221A88AC"/>
    <w:lvl w:ilvl="0">
      <w:start w:val="1"/>
      <w:numFmt w:val="bullet"/>
      <w:lvlText w:val=""/>
      <w:lvlJc w:val="left"/>
      <w:pPr>
        <w:tabs>
          <w:tab w:val="num" w:pos="504"/>
        </w:tabs>
        <w:ind w:left="504" w:hanging="432"/>
      </w:pPr>
      <w:rPr>
        <w:rFonts w:ascii="Symbol" w:hAnsi="Symbol" w:hint="default"/>
      </w:rPr>
    </w:lvl>
    <w:lvl w:ilvl="1">
      <w:start w:val="1"/>
      <w:numFmt w:val="bullet"/>
      <w:lvlText w:val=""/>
      <w:lvlJc w:val="left"/>
      <w:pPr>
        <w:tabs>
          <w:tab w:val="num" w:pos="360"/>
        </w:tabs>
        <w:ind w:left="360" w:hanging="288"/>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B483EC6"/>
    <w:multiLevelType w:val="hybridMultilevel"/>
    <w:tmpl w:val="8B54B6F8"/>
    <w:lvl w:ilvl="0">
      <w:start w:val="1"/>
      <w:numFmt w:val="bullet"/>
      <w:lvlText w:val=""/>
      <w:lvlJc w:val="left"/>
      <w:pPr>
        <w:tabs>
          <w:tab w:val="num" w:pos="360"/>
        </w:tabs>
        <w:ind w:left="0" w:firstLine="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CA060DC"/>
    <w:multiLevelType w:val="hybridMultilevel"/>
    <w:tmpl w:val="AD840DD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nsid w:val="1DB618E4"/>
    <w:multiLevelType w:val="hybridMultilevel"/>
    <w:tmpl w:val="54F838A8"/>
    <w:lvl w:ilvl="0">
      <w:start w:val="1"/>
      <w:numFmt w:val="bullet"/>
      <w:lvlText w:val=""/>
      <w:lvlJc w:val="left"/>
      <w:pPr>
        <w:tabs>
          <w:tab w:val="num" w:pos="360"/>
        </w:tabs>
        <w:ind w:left="360" w:hanging="288"/>
      </w:pPr>
      <w:rPr>
        <w:rFonts w:ascii="Symbol" w:hAnsi="Symbol" w:hint="default"/>
      </w:rPr>
    </w:lvl>
    <w:lvl w:ilvl="1">
      <w:start w:val="1"/>
      <w:numFmt w:val="bullet"/>
      <w:lvlText w:val=""/>
      <w:lvlJc w:val="left"/>
      <w:pPr>
        <w:tabs>
          <w:tab w:val="num" w:pos="360"/>
        </w:tabs>
        <w:ind w:left="360" w:hanging="288"/>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1E62899"/>
    <w:multiLevelType w:val="hybridMultilevel"/>
    <w:tmpl w:val="224C40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080" w:firstLine="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36C30F6"/>
    <w:multiLevelType w:val="hybridMultilevel"/>
    <w:tmpl w:val="F6525670"/>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52B21C1"/>
    <w:multiLevelType w:val="hybridMultilevel"/>
    <w:tmpl w:val="307EA04E"/>
    <w:lvl w:ilvl="0">
      <w:start w:val="1"/>
      <w:numFmt w:val="bullet"/>
      <w:lvlText w:val=""/>
      <w:lvlJc w:val="left"/>
      <w:pPr>
        <w:tabs>
          <w:tab w:val="num" w:pos="504"/>
        </w:tabs>
        <w:ind w:left="504" w:hanging="432"/>
      </w:pPr>
      <w:rPr>
        <w:rFonts w:ascii="Symbol" w:hAnsi="Symbol" w:hint="default"/>
      </w:rPr>
    </w:lvl>
    <w:lvl w:ilvl="1">
      <w:start w:val="1"/>
      <w:numFmt w:val="bullet"/>
      <w:lvlText w:val=""/>
      <w:lvlJc w:val="left"/>
      <w:pPr>
        <w:tabs>
          <w:tab w:val="num" w:pos="360"/>
        </w:tabs>
        <w:ind w:left="360" w:hanging="288"/>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6DC0DA8"/>
    <w:multiLevelType w:val="singleLevel"/>
    <w:tmpl w:val="0409000F"/>
    <w:lvl w:ilvl="0">
      <w:start w:val="6"/>
      <w:numFmt w:val="decimal"/>
      <w:lvlText w:val="%1."/>
      <w:lvlJc w:val="left"/>
      <w:pPr>
        <w:tabs>
          <w:tab w:val="num" w:pos="360"/>
        </w:tabs>
        <w:ind w:left="360" w:hanging="360"/>
      </w:pPr>
      <w:rPr>
        <w:rFonts w:hint="default"/>
      </w:rPr>
    </w:lvl>
  </w:abstractNum>
  <w:abstractNum w:abstractNumId="12">
    <w:nsid w:val="29072AF2"/>
    <w:multiLevelType w:val="singleLevel"/>
    <w:tmpl w:val="A7F637FC"/>
    <w:lvl w:ilvl="0">
      <w:start w:val="16"/>
      <w:numFmt w:val="decimal"/>
      <w:lvlText w:val="%1."/>
      <w:lvlJc w:val="left"/>
      <w:pPr>
        <w:tabs>
          <w:tab w:val="num" w:pos="540"/>
        </w:tabs>
        <w:ind w:left="540" w:hanging="540"/>
      </w:pPr>
      <w:rPr>
        <w:rFonts w:hint="default"/>
      </w:rPr>
    </w:lvl>
  </w:abstractNum>
  <w:abstractNum w:abstractNumId="13">
    <w:nsid w:val="2B59270B"/>
    <w:multiLevelType w:val="hybridMultilevel"/>
    <w:tmpl w:val="7304D8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B744A4A"/>
    <w:multiLevelType w:val="hybridMultilevel"/>
    <w:tmpl w:val="9C640FFA"/>
    <w:lvl w:ilvl="0">
      <w:start w:val="1"/>
      <w:numFmt w:val="bullet"/>
      <w:lvlText w:val=""/>
      <w:lvlJc w:val="left"/>
      <w:pPr>
        <w:tabs>
          <w:tab w:val="num" w:pos="360"/>
        </w:tabs>
        <w:ind w:left="360" w:hanging="288"/>
      </w:pPr>
      <w:rPr>
        <w:rFonts w:ascii="Symbol" w:hAnsi="Symbol" w:hint="default"/>
      </w:rPr>
    </w:lvl>
    <w:lvl w:ilvl="1">
      <w:start w:val="1"/>
      <w:numFmt w:val="bullet"/>
      <w:lvlText w:val=""/>
      <w:lvlJc w:val="left"/>
      <w:pPr>
        <w:tabs>
          <w:tab w:val="num" w:pos="360"/>
        </w:tabs>
        <w:ind w:left="360" w:hanging="288"/>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1E90203"/>
    <w:multiLevelType w:val="hybridMultilevel"/>
    <w:tmpl w:val="181E881A"/>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6">
    <w:nsid w:val="375216A3"/>
    <w:multiLevelType w:val="hybridMultilevel"/>
    <w:tmpl w:val="475C22E8"/>
    <w:lvl w:ilvl="0">
      <w:start w:val="1"/>
      <w:numFmt w:val="bullet"/>
      <w:lvlText w:val=""/>
      <w:lvlJc w:val="left"/>
      <w:pPr>
        <w:tabs>
          <w:tab w:val="num" w:pos="360"/>
        </w:tabs>
        <w:ind w:left="360" w:hanging="288"/>
      </w:pPr>
      <w:rPr>
        <w:rFonts w:ascii="Symbol" w:hAnsi="Symbol" w:hint="default"/>
      </w:rPr>
    </w:lvl>
    <w:lvl w:ilvl="1">
      <w:start w:val="1"/>
      <w:numFmt w:val="bullet"/>
      <w:lvlText w:val=""/>
      <w:lvlJc w:val="left"/>
      <w:pPr>
        <w:tabs>
          <w:tab w:val="num" w:pos="360"/>
        </w:tabs>
        <w:ind w:left="360" w:hanging="288"/>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93152A8"/>
    <w:multiLevelType w:val="hybridMultilevel"/>
    <w:tmpl w:val="C6A43DE0"/>
    <w:lvl w:ilvl="0">
      <w:start w:val="1"/>
      <w:numFmt w:val="bullet"/>
      <w:lvlText w:val=""/>
      <w:lvlJc w:val="left"/>
      <w:pPr>
        <w:tabs>
          <w:tab w:val="num" w:pos="360"/>
        </w:tabs>
        <w:ind w:left="0" w:firstLine="0"/>
      </w:pPr>
      <w:rPr>
        <w:rFonts w:ascii="Symbol" w:hAnsi="Symbol" w:hint="default"/>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8">
    <w:nsid w:val="3C7B79E4"/>
    <w:multiLevelType w:val="hybridMultilevel"/>
    <w:tmpl w:val="EB3848AE"/>
    <w:lvl w:ilvl="0">
      <w:start w:val="1"/>
      <w:numFmt w:val="bullet"/>
      <w:lvlText w:val=""/>
      <w:lvlJc w:val="left"/>
      <w:pPr>
        <w:tabs>
          <w:tab w:val="num" w:pos="360"/>
        </w:tabs>
        <w:ind w:left="0" w:firstLine="0"/>
      </w:pPr>
      <w:rPr>
        <w:rFonts w:ascii="Symbol" w:hAnsi="Symbol" w:hint="default"/>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9">
    <w:nsid w:val="3DD1395A"/>
    <w:multiLevelType w:val="hybridMultilevel"/>
    <w:tmpl w:val="8E1AF4F0"/>
    <w:lvl w:ilvl="0">
      <w:start w:val="1"/>
      <w:numFmt w:val="decimal"/>
      <w:lvlText w:val="%1)"/>
      <w:lvlJc w:val="left"/>
      <w:pPr>
        <w:tabs>
          <w:tab w:val="num" w:pos="1080"/>
        </w:tabs>
        <w:ind w:left="1080" w:hanging="720"/>
      </w:pPr>
      <w:rPr>
        <w:rFonts w:ascii="Arial" w:eastAsia="Times New Roman" w:hAnsi="Arial" w:cs="Arial" w:hint="default"/>
      </w:rPr>
    </w:lvl>
    <w:lvl w:ilvl="1">
      <w:start w:val="1"/>
      <w:numFmt w:val="bullet"/>
      <w:lvlText w:val=""/>
      <w:lvlJc w:val="left"/>
      <w:pPr>
        <w:tabs>
          <w:tab w:val="num" w:pos="1440"/>
        </w:tabs>
        <w:ind w:left="1080" w:firstLine="0"/>
      </w:pPr>
      <w:rPr>
        <w:rFonts w:ascii="Symbol" w:hAnsi="Symbol"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2BD160E"/>
    <w:multiLevelType w:val="hybridMultilevel"/>
    <w:tmpl w:val="AD8EB488"/>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A2F406A"/>
    <w:multiLevelType w:val="hybridMultilevel"/>
    <w:tmpl w:val="4B2A1806"/>
    <w:lvl w:ilvl="0">
      <w:start w:val="1"/>
      <w:numFmt w:val="bullet"/>
      <w:lvlText w:val=""/>
      <w:lvlJc w:val="left"/>
      <w:pPr>
        <w:tabs>
          <w:tab w:val="num" w:pos="360"/>
        </w:tabs>
        <w:ind w:left="360" w:hanging="288"/>
      </w:pPr>
      <w:rPr>
        <w:rFonts w:ascii="Symbol" w:hAnsi="Symbol" w:hint="default"/>
      </w:rPr>
    </w:lvl>
    <w:lvl w:ilvl="1">
      <w:start w:val="1"/>
      <w:numFmt w:val="bullet"/>
      <w:lvlText w:val=""/>
      <w:lvlJc w:val="left"/>
      <w:pPr>
        <w:tabs>
          <w:tab w:val="num" w:pos="360"/>
        </w:tabs>
        <w:ind w:left="360" w:hanging="288"/>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AAD2362"/>
    <w:multiLevelType w:val="hybridMultilevel"/>
    <w:tmpl w:val="3DB6C5F6"/>
    <w:lvl w:ilvl="0">
      <w:start w:val="1"/>
      <w:numFmt w:val="bullet"/>
      <w:lvlText w:val=""/>
      <w:lvlJc w:val="left"/>
      <w:pPr>
        <w:tabs>
          <w:tab w:val="num" w:pos="1440"/>
        </w:tabs>
        <w:ind w:left="1080" w:firstLine="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nsid w:val="4D8B0773"/>
    <w:multiLevelType w:val="hybridMultilevel"/>
    <w:tmpl w:val="0BBEFC28"/>
    <w:lvl w:ilvl="0">
      <w:start w:val="1"/>
      <w:numFmt w:val="bullet"/>
      <w:lvlText w:val=""/>
      <w:lvlJc w:val="left"/>
      <w:pPr>
        <w:tabs>
          <w:tab w:val="num" w:pos="360"/>
        </w:tabs>
        <w:ind w:left="360" w:hanging="288"/>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E125911"/>
    <w:multiLevelType w:val="hybridMultilevel"/>
    <w:tmpl w:val="0C9E81F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5">
    <w:nsid w:val="522D6008"/>
    <w:multiLevelType w:val="hybridMultilevel"/>
    <w:tmpl w:val="481022D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5A110FE4"/>
    <w:multiLevelType w:val="hybridMultilevel"/>
    <w:tmpl w:val="8B966F24"/>
    <w:lvl w:ilvl="0">
      <w:start w:val="1"/>
      <w:numFmt w:val="bullet"/>
      <w:lvlText w:val=""/>
      <w:lvlJc w:val="left"/>
      <w:pPr>
        <w:tabs>
          <w:tab w:val="num" w:pos="360"/>
        </w:tabs>
        <w:ind w:left="360" w:hanging="288"/>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DCD3F6E"/>
    <w:multiLevelType w:val="hybridMultilevel"/>
    <w:tmpl w:val="8B801AD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8">
    <w:nsid w:val="5F2A1B67"/>
    <w:multiLevelType w:val="hybridMultilevel"/>
    <w:tmpl w:val="F1E0B8AA"/>
    <w:lvl w:ilvl="0">
      <w:start w:val="1"/>
      <w:numFmt w:val="bullet"/>
      <w:lvlText w:val=""/>
      <w:lvlJc w:val="left"/>
      <w:pPr>
        <w:tabs>
          <w:tab w:val="num" w:pos="360"/>
        </w:tabs>
        <w:ind w:left="0" w:firstLine="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9">
    <w:nsid w:val="66FE5FC5"/>
    <w:multiLevelType w:val="hybridMultilevel"/>
    <w:tmpl w:val="B49E837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6795161C"/>
    <w:multiLevelType w:val="hybridMultilevel"/>
    <w:tmpl w:val="46A6ACE4"/>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EA506FD"/>
    <w:multiLevelType w:val="hybridMultilevel"/>
    <w:tmpl w:val="7940FB3C"/>
    <w:lvl w:ilvl="0">
      <w:start w:val="1"/>
      <w:numFmt w:val="bullet"/>
      <w:lvlText w:val=""/>
      <w:lvlJc w:val="left"/>
      <w:pPr>
        <w:tabs>
          <w:tab w:val="num" w:pos="360"/>
        </w:tabs>
        <w:ind w:left="360" w:hanging="288"/>
      </w:pPr>
      <w:rPr>
        <w:rFonts w:ascii="Symbol" w:hAnsi="Symbol" w:hint="default"/>
      </w:rPr>
    </w:lvl>
    <w:lvl w:ilvl="1">
      <w:start w:val="1"/>
      <w:numFmt w:val="bullet"/>
      <w:lvlText w:val=""/>
      <w:lvlJc w:val="left"/>
      <w:pPr>
        <w:tabs>
          <w:tab w:val="num" w:pos="360"/>
        </w:tabs>
        <w:ind w:left="360" w:hanging="288"/>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738931E5"/>
    <w:multiLevelType w:val="hybridMultilevel"/>
    <w:tmpl w:val="BECA0270"/>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3">
    <w:nsid w:val="79E51A3B"/>
    <w:multiLevelType w:val="hybridMultilevel"/>
    <w:tmpl w:val="E90298C0"/>
    <w:lvl w:ilvl="0">
      <w:start w:val="1"/>
      <w:numFmt w:val="bullet"/>
      <w:lvlText w:val=""/>
      <w:lvlJc w:val="left"/>
      <w:pPr>
        <w:tabs>
          <w:tab w:val="num" w:pos="360"/>
        </w:tabs>
        <w:ind w:left="360" w:hanging="288"/>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0"/>
  </w:num>
  <w:num w:numId="4">
    <w:abstractNumId w:val="20"/>
  </w:num>
  <w:num w:numId="5">
    <w:abstractNumId w:val="8"/>
  </w:num>
  <w:num w:numId="6">
    <w:abstractNumId w:val="30"/>
  </w:num>
  <w:num w:numId="7">
    <w:abstractNumId w:val="13"/>
  </w:num>
  <w:num w:numId="8">
    <w:abstractNumId w:val="9"/>
  </w:num>
  <w:num w:numId="9">
    <w:abstractNumId w:val="1"/>
  </w:num>
  <w:num w:numId="10">
    <w:abstractNumId w:val="27"/>
  </w:num>
  <w:num w:numId="11">
    <w:abstractNumId w:val="6"/>
  </w:num>
  <w:num w:numId="12">
    <w:abstractNumId w:val="24"/>
  </w:num>
  <w:num w:numId="13">
    <w:abstractNumId w:val="25"/>
  </w:num>
  <w:num w:numId="14">
    <w:abstractNumId w:val="28"/>
  </w:num>
  <w:num w:numId="15">
    <w:abstractNumId w:val="17"/>
  </w:num>
  <w:num w:numId="16">
    <w:abstractNumId w:val="18"/>
  </w:num>
  <w:num w:numId="17">
    <w:abstractNumId w:val="32"/>
  </w:num>
  <w:num w:numId="18">
    <w:abstractNumId w:val="15"/>
  </w:num>
  <w:num w:numId="19">
    <w:abstractNumId w:val="29"/>
  </w:num>
  <w:num w:numId="20">
    <w:abstractNumId w:val="4"/>
  </w:num>
  <w:num w:numId="21">
    <w:abstractNumId w:val="10"/>
  </w:num>
  <w:num w:numId="22">
    <w:abstractNumId w:val="33"/>
  </w:num>
  <w:num w:numId="23">
    <w:abstractNumId w:val="23"/>
  </w:num>
  <w:num w:numId="24">
    <w:abstractNumId w:val="26"/>
  </w:num>
  <w:num w:numId="25">
    <w:abstractNumId w:val="14"/>
  </w:num>
  <w:num w:numId="26">
    <w:abstractNumId w:val="3"/>
  </w:num>
  <w:num w:numId="27">
    <w:abstractNumId w:val="16"/>
  </w:num>
  <w:num w:numId="28">
    <w:abstractNumId w:val="31"/>
  </w:num>
  <w:num w:numId="29">
    <w:abstractNumId w:val="7"/>
  </w:num>
  <w:num w:numId="30">
    <w:abstractNumId w:val="21"/>
  </w:num>
  <w:num w:numId="31">
    <w:abstractNumId w:val="5"/>
  </w:num>
  <w:num w:numId="32">
    <w:abstractNumId w:val="11"/>
  </w:num>
  <w:num w:numId="33">
    <w:abstractNumId w:val="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numFmt w:val="decimal"/>
    <w:endnote w:id="-1"/>
    <w:endnote w:id="0"/>
  </w:endnotePr>
  <w:compat/>
  <w:rsids>
    <w:rsidRoot w:val="00C16963"/>
    <w:rsid w:val="00017B83"/>
    <w:rsid w:val="000250E5"/>
    <w:rsid w:val="000501A3"/>
    <w:rsid w:val="00072361"/>
    <w:rsid w:val="00072B2C"/>
    <w:rsid w:val="000C3CD8"/>
    <w:rsid w:val="000D17ED"/>
    <w:rsid w:val="000E51FA"/>
    <w:rsid w:val="000F73A1"/>
    <w:rsid w:val="00103D93"/>
    <w:rsid w:val="001225A5"/>
    <w:rsid w:val="00125E05"/>
    <w:rsid w:val="00125FB8"/>
    <w:rsid w:val="001260B5"/>
    <w:rsid w:val="0012700A"/>
    <w:rsid w:val="00134269"/>
    <w:rsid w:val="001343FF"/>
    <w:rsid w:val="00142831"/>
    <w:rsid w:val="001643C0"/>
    <w:rsid w:val="00166879"/>
    <w:rsid w:val="00182733"/>
    <w:rsid w:val="001D5A82"/>
    <w:rsid w:val="001D6A03"/>
    <w:rsid w:val="001E026B"/>
    <w:rsid w:val="001E36BF"/>
    <w:rsid w:val="001F6094"/>
    <w:rsid w:val="001F6E2F"/>
    <w:rsid w:val="00203C7C"/>
    <w:rsid w:val="00205C4C"/>
    <w:rsid w:val="002363F3"/>
    <w:rsid w:val="0024658E"/>
    <w:rsid w:val="00265EE3"/>
    <w:rsid w:val="0026617B"/>
    <w:rsid w:val="00287CE0"/>
    <w:rsid w:val="002F4024"/>
    <w:rsid w:val="002F5499"/>
    <w:rsid w:val="002F671E"/>
    <w:rsid w:val="00305829"/>
    <w:rsid w:val="00305D69"/>
    <w:rsid w:val="00305E57"/>
    <w:rsid w:val="00314808"/>
    <w:rsid w:val="003218E3"/>
    <w:rsid w:val="00327151"/>
    <w:rsid w:val="003370C6"/>
    <w:rsid w:val="00346579"/>
    <w:rsid w:val="00347B53"/>
    <w:rsid w:val="00347BA2"/>
    <w:rsid w:val="00351A27"/>
    <w:rsid w:val="00362CCE"/>
    <w:rsid w:val="0037366A"/>
    <w:rsid w:val="00377ADE"/>
    <w:rsid w:val="00384C31"/>
    <w:rsid w:val="0038653A"/>
    <w:rsid w:val="003C615E"/>
    <w:rsid w:val="003D2C12"/>
    <w:rsid w:val="003D50E3"/>
    <w:rsid w:val="003D72AB"/>
    <w:rsid w:val="0041699F"/>
    <w:rsid w:val="004300CE"/>
    <w:rsid w:val="004668B8"/>
    <w:rsid w:val="00470F8D"/>
    <w:rsid w:val="004745A9"/>
    <w:rsid w:val="00477526"/>
    <w:rsid w:val="0048200B"/>
    <w:rsid w:val="00482FB0"/>
    <w:rsid w:val="004861B1"/>
    <w:rsid w:val="0048635D"/>
    <w:rsid w:val="00492E0F"/>
    <w:rsid w:val="004967F7"/>
    <w:rsid w:val="004979F0"/>
    <w:rsid w:val="004C62BB"/>
    <w:rsid w:val="004D2727"/>
    <w:rsid w:val="004E4A9F"/>
    <w:rsid w:val="004F7FEF"/>
    <w:rsid w:val="00500B56"/>
    <w:rsid w:val="005052CC"/>
    <w:rsid w:val="005140CB"/>
    <w:rsid w:val="00523DAB"/>
    <w:rsid w:val="00527243"/>
    <w:rsid w:val="00533E2F"/>
    <w:rsid w:val="00550339"/>
    <w:rsid w:val="00566A9F"/>
    <w:rsid w:val="005822E6"/>
    <w:rsid w:val="00593C8A"/>
    <w:rsid w:val="0059419F"/>
    <w:rsid w:val="005E1BA7"/>
    <w:rsid w:val="005F5D23"/>
    <w:rsid w:val="005F65EA"/>
    <w:rsid w:val="00605715"/>
    <w:rsid w:val="006113F2"/>
    <w:rsid w:val="006119EC"/>
    <w:rsid w:val="006263A6"/>
    <w:rsid w:val="00630A8C"/>
    <w:rsid w:val="00641D81"/>
    <w:rsid w:val="00644FA9"/>
    <w:rsid w:val="006547C9"/>
    <w:rsid w:val="00673B98"/>
    <w:rsid w:val="00675207"/>
    <w:rsid w:val="00682B8D"/>
    <w:rsid w:val="006904CF"/>
    <w:rsid w:val="006A11E5"/>
    <w:rsid w:val="006C4CD1"/>
    <w:rsid w:val="006D0B19"/>
    <w:rsid w:val="006D7AFF"/>
    <w:rsid w:val="006E6062"/>
    <w:rsid w:val="006F2A86"/>
    <w:rsid w:val="00702D34"/>
    <w:rsid w:val="00703DA6"/>
    <w:rsid w:val="00705D1C"/>
    <w:rsid w:val="007061DA"/>
    <w:rsid w:val="007215DF"/>
    <w:rsid w:val="00723CDA"/>
    <w:rsid w:val="007447D2"/>
    <w:rsid w:val="00754F99"/>
    <w:rsid w:val="00756B10"/>
    <w:rsid w:val="007A1E21"/>
    <w:rsid w:val="007B549D"/>
    <w:rsid w:val="007D5558"/>
    <w:rsid w:val="007E0E68"/>
    <w:rsid w:val="007E1E54"/>
    <w:rsid w:val="007F406A"/>
    <w:rsid w:val="007F7936"/>
    <w:rsid w:val="00806076"/>
    <w:rsid w:val="0080791A"/>
    <w:rsid w:val="0081553A"/>
    <w:rsid w:val="008320CD"/>
    <w:rsid w:val="008334F4"/>
    <w:rsid w:val="008422BA"/>
    <w:rsid w:val="008426C2"/>
    <w:rsid w:val="00846773"/>
    <w:rsid w:val="00861B8B"/>
    <w:rsid w:val="00862449"/>
    <w:rsid w:val="0086702D"/>
    <w:rsid w:val="00876396"/>
    <w:rsid w:val="00877052"/>
    <w:rsid w:val="0087792D"/>
    <w:rsid w:val="00877EA5"/>
    <w:rsid w:val="008803CB"/>
    <w:rsid w:val="00880C81"/>
    <w:rsid w:val="008841A6"/>
    <w:rsid w:val="00891116"/>
    <w:rsid w:val="00892B07"/>
    <w:rsid w:val="0089396C"/>
    <w:rsid w:val="008958FC"/>
    <w:rsid w:val="008975B7"/>
    <w:rsid w:val="008A652F"/>
    <w:rsid w:val="008B4ED2"/>
    <w:rsid w:val="008B7BD5"/>
    <w:rsid w:val="008F75C2"/>
    <w:rsid w:val="009109BC"/>
    <w:rsid w:val="00935288"/>
    <w:rsid w:val="009428B5"/>
    <w:rsid w:val="00943807"/>
    <w:rsid w:val="00973774"/>
    <w:rsid w:val="0097418B"/>
    <w:rsid w:val="009840E8"/>
    <w:rsid w:val="00987E99"/>
    <w:rsid w:val="009A1692"/>
    <w:rsid w:val="009A36CE"/>
    <w:rsid w:val="009B630F"/>
    <w:rsid w:val="009C230A"/>
    <w:rsid w:val="009D0490"/>
    <w:rsid w:val="009D4EF6"/>
    <w:rsid w:val="009E219F"/>
    <w:rsid w:val="009E27C7"/>
    <w:rsid w:val="00A11160"/>
    <w:rsid w:val="00A15488"/>
    <w:rsid w:val="00A162E0"/>
    <w:rsid w:val="00A205EB"/>
    <w:rsid w:val="00A2177A"/>
    <w:rsid w:val="00A325E8"/>
    <w:rsid w:val="00A35CB7"/>
    <w:rsid w:val="00A85E15"/>
    <w:rsid w:val="00A91C14"/>
    <w:rsid w:val="00A97507"/>
    <w:rsid w:val="00AB37B3"/>
    <w:rsid w:val="00AB5BD4"/>
    <w:rsid w:val="00AE0AF1"/>
    <w:rsid w:val="00AF1A6E"/>
    <w:rsid w:val="00AF349D"/>
    <w:rsid w:val="00AF3C5C"/>
    <w:rsid w:val="00AF4EE6"/>
    <w:rsid w:val="00AF6460"/>
    <w:rsid w:val="00B01906"/>
    <w:rsid w:val="00B0705D"/>
    <w:rsid w:val="00B17ECC"/>
    <w:rsid w:val="00B51EB8"/>
    <w:rsid w:val="00B52AF4"/>
    <w:rsid w:val="00B610DE"/>
    <w:rsid w:val="00B75A3F"/>
    <w:rsid w:val="00BA5BAA"/>
    <w:rsid w:val="00BB474B"/>
    <w:rsid w:val="00BB5791"/>
    <w:rsid w:val="00BD2A40"/>
    <w:rsid w:val="00BD4A59"/>
    <w:rsid w:val="00BD703A"/>
    <w:rsid w:val="00BF5F38"/>
    <w:rsid w:val="00C06916"/>
    <w:rsid w:val="00C07F31"/>
    <w:rsid w:val="00C16963"/>
    <w:rsid w:val="00C21085"/>
    <w:rsid w:val="00C223B0"/>
    <w:rsid w:val="00C27954"/>
    <w:rsid w:val="00C32967"/>
    <w:rsid w:val="00C374AE"/>
    <w:rsid w:val="00C5775F"/>
    <w:rsid w:val="00C60782"/>
    <w:rsid w:val="00C72D8D"/>
    <w:rsid w:val="00C833A6"/>
    <w:rsid w:val="00C92CB2"/>
    <w:rsid w:val="00C968BA"/>
    <w:rsid w:val="00CA1F5C"/>
    <w:rsid w:val="00CA7438"/>
    <w:rsid w:val="00CC0890"/>
    <w:rsid w:val="00CC29B1"/>
    <w:rsid w:val="00CC314F"/>
    <w:rsid w:val="00CC45B9"/>
    <w:rsid w:val="00CC5EED"/>
    <w:rsid w:val="00CD166D"/>
    <w:rsid w:val="00CD22CC"/>
    <w:rsid w:val="00CD70B8"/>
    <w:rsid w:val="00CF6D80"/>
    <w:rsid w:val="00D04DE3"/>
    <w:rsid w:val="00D543F2"/>
    <w:rsid w:val="00D609BC"/>
    <w:rsid w:val="00D612C2"/>
    <w:rsid w:val="00D8375D"/>
    <w:rsid w:val="00DA1D81"/>
    <w:rsid w:val="00DC05B5"/>
    <w:rsid w:val="00DC2DEA"/>
    <w:rsid w:val="00DC4CFC"/>
    <w:rsid w:val="00DC5D10"/>
    <w:rsid w:val="00DC61EB"/>
    <w:rsid w:val="00DF2FA9"/>
    <w:rsid w:val="00E000F9"/>
    <w:rsid w:val="00E03E95"/>
    <w:rsid w:val="00E0503B"/>
    <w:rsid w:val="00E107F2"/>
    <w:rsid w:val="00E27919"/>
    <w:rsid w:val="00E305A7"/>
    <w:rsid w:val="00E446C7"/>
    <w:rsid w:val="00E46078"/>
    <w:rsid w:val="00E73AF6"/>
    <w:rsid w:val="00E8054A"/>
    <w:rsid w:val="00E8392E"/>
    <w:rsid w:val="00E86D57"/>
    <w:rsid w:val="00E93EF6"/>
    <w:rsid w:val="00E95667"/>
    <w:rsid w:val="00EA3730"/>
    <w:rsid w:val="00EA3C70"/>
    <w:rsid w:val="00EB75FE"/>
    <w:rsid w:val="00EC5728"/>
    <w:rsid w:val="00ED16C7"/>
    <w:rsid w:val="00ED42E3"/>
    <w:rsid w:val="00EE24AA"/>
    <w:rsid w:val="00F004CB"/>
    <w:rsid w:val="00F04DA4"/>
    <w:rsid w:val="00F10A5D"/>
    <w:rsid w:val="00F20CDB"/>
    <w:rsid w:val="00F241BD"/>
    <w:rsid w:val="00F336D8"/>
    <w:rsid w:val="00F3498F"/>
    <w:rsid w:val="00F45FAC"/>
    <w:rsid w:val="00F579D9"/>
    <w:rsid w:val="00F72C35"/>
    <w:rsid w:val="00F77903"/>
    <w:rsid w:val="00F87E27"/>
    <w:rsid w:val="00F90A55"/>
    <w:rsid w:val="00F94A51"/>
    <w:rsid w:val="00FB11FF"/>
    <w:rsid w:val="00FE5017"/>
    <w:rsid w:val="00FF0579"/>
    <w:rsid w:val="00FF5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6900"/>
      </w:tabs>
      <w:jc w:val="center"/>
      <w:outlineLvl w:val="0"/>
    </w:pPr>
    <w:rPr>
      <w:rFonts w:ascii="Arial" w:hAnsi="Arial"/>
      <w:b/>
    </w:rPr>
  </w:style>
  <w:style w:type="paragraph" w:styleId="Heading2">
    <w:name w:val="heading 2"/>
    <w:basedOn w:val="Normal"/>
    <w:next w:val="Normal"/>
    <w:qFormat/>
    <w:pPr>
      <w:keepNext/>
      <w:shd w:val="clear" w:color="auto" w:fill="FFFFFF"/>
      <w:outlineLvl w:val="1"/>
    </w:pPr>
    <w:rPr>
      <w:rFonts w:ascii="Arial" w:hAnsi="Arial"/>
      <w:u w:val="single"/>
    </w:rPr>
  </w:style>
  <w:style w:type="paragraph" w:styleId="Heading3">
    <w:name w:val="heading 3"/>
    <w:basedOn w:val="Normal"/>
    <w:next w:val="Normal"/>
    <w:qFormat/>
    <w:pPr>
      <w:keepNext/>
      <w:outlineLvl w:val="2"/>
    </w:pPr>
    <w:rPr>
      <w:rFonts w:ascii="Century Gothic" w:hAnsi="Century Gothic"/>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sz w:val="16"/>
      <w:szCs w:val="20"/>
    </w:rPr>
  </w:style>
  <w:style w:type="paragraph" w:styleId="Title">
    <w:name w:val="Title"/>
    <w:basedOn w:val="Normal"/>
    <w:qFormat/>
    <w:pPr>
      <w:keepNext/>
      <w:pBdr>
        <w:bottom w:val="single" w:sz="6" w:space="14" w:color="808080"/>
      </w:pBdr>
      <w:spacing w:before="100" w:after="3600" w:line="600" w:lineRule="exact"/>
      <w:jc w:val="center"/>
    </w:pPr>
    <w:rPr>
      <w:rFonts w:ascii="Arial Black" w:hAnsi="Arial Black"/>
      <w:color w:val="808080"/>
      <w:spacing w:val="-35"/>
      <w:kern w:val="28"/>
      <w:sz w:val="48"/>
      <w:szCs w:val="20"/>
    </w:rPr>
  </w:style>
  <w:style w:type="paragraph" w:styleId="Subtitle">
    <w:name w:val="Subtitle"/>
    <w:basedOn w:val="Title"/>
    <w:next w:val="BodyText"/>
    <w:qFormat/>
    <w:pPr>
      <w:spacing w:before="1940" w:after="0" w:line="200" w:lineRule="atLeast"/>
    </w:pPr>
    <w:rPr>
      <w:rFonts w:ascii="Garamond" w:hAnsi="Garamond"/>
      <w:bCs/>
      <w:caps/>
      <w:spacing w:val="30"/>
      <w:sz w:val="18"/>
    </w:rPr>
  </w:style>
  <w:style w:type="paragraph" w:customStyle="1" w:styleId="CompanyName">
    <w:name w:val="Company Name"/>
    <w:basedOn w:val="Normal"/>
    <w:next w:val="Normal"/>
    <w:pPr>
      <w:spacing w:before="420" w:after="60" w:line="320" w:lineRule="exact"/>
    </w:pPr>
    <w:rPr>
      <w:rFonts w:ascii="Garamond" w:hAnsi="Garamond"/>
      <w:caps/>
      <w:kern w:val="36"/>
      <w:sz w:val="38"/>
      <w:szCs w:val="20"/>
    </w:rPr>
  </w:style>
  <w:style w:type="paragraph" w:customStyle="1" w:styleId="ReturnAddress">
    <w:name w:val="Return Address"/>
    <w:basedOn w:val="Normal"/>
    <w:pPr>
      <w:jc w:val="center"/>
    </w:pPr>
    <w:rPr>
      <w:rFonts w:ascii="Garamond" w:hAnsi="Garamond"/>
      <w:spacing w:val="-3"/>
      <w:sz w:val="20"/>
      <w:szCs w:val="20"/>
    </w:rPr>
  </w:style>
  <w:style w:type="paragraph" w:customStyle="1" w:styleId="SubtitleCover">
    <w:name w:val="Subtitle Cover"/>
    <w:basedOn w:val="Normal"/>
    <w:next w:val="Normal"/>
    <w:pPr>
      <w:keepNext/>
      <w:pBdr>
        <w:top w:val="single" w:sz="6" w:space="1" w:color="auto"/>
      </w:pBdr>
      <w:spacing w:after="5280" w:line="480" w:lineRule="exact"/>
    </w:pPr>
    <w:rPr>
      <w:rFonts w:ascii="Garamond" w:hAnsi="Garamond"/>
      <w:spacing w:val="-15"/>
      <w:kern w:val="28"/>
      <w:sz w:val="44"/>
      <w:szCs w:val="20"/>
    </w:rPr>
  </w:style>
  <w:style w:type="paragraph" w:customStyle="1" w:styleId="TitleCover">
    <w:name w:val="Title Cover"/>
    <w:basedOn w:val="Normal"/>
    <w:next w:val="SubtitleCover"/>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hAnsi="Garamond"/>
      <w:spacing w:val="-70"/>
      <w:kern w:val="28"/>
      <w:sz w:val="144"/>
      <w:szCs w:val="20"/>
    </w:rPr>
  </w:style>
  <w:style w:type="character" w:styleId="PageNumber">
    <w:name w:val="page number"/>
    <w:rPr>
      <w:b/>
      <w:bCs w:val="0"/>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sid w:val="006E6062"/>
    <w:rPr>
      <w:sz w:val="20"/>
      <w:szCs w:val="20"/>
    </w:rPr>
  </w:style>
  <w:style w:type="character" w:styleId="FootnoteReference">
    <w:name w:val="footnote reference"/>
    <w:semiHidden/>
    <w:rsid w:val="006E6062"/>
    <w:rPr>
      <w:vertAlign w:val="superscript"/>
    </w:rPr>
  </w:style>
  <w:style w:type="table" w:styleId="TableGrid">
    <w:name w:val="Table Grid"/>
    <w:basedOn w:val="TableNormal"/>
    <w:rsid w:val="00386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5E05"/>
    <w:pPr>
      <w:widowControl w:val="0"/>
      <w:autoSpaceDE w:val="0"/>
      <w:autoSpaceDN w:val="0"/>
      <w:adjustRightInd w:val="0"/>
    </w:pPr>
    <w:rPr>
      <w:rFonts w:ascii="Arial" w:hAnsi="Arial" w:cs="Arial"/>
      <w:color w:val="000000"/>
      <w:sz w:val="24"/>
      <w:szCs w:val="24"/>
    </w:rPr>
  </w:style>
  <w:style w:type="paragraph" w:styleId="CommentText">
    <w:name w:val="annotation text"/>
    <w:basedOn w:val="Normal"/>
    <w:semiHidden/>
    <w:rsid w:val="00D543F2"/>
    <w:rPr>
      <w:rFonts w:ascii="Times" w:hAnsi="Times"/>
      <w:sz w:val="20"/>
      <w:szCs w:val="20"/>
    </w:rPr>
  </w:style>
  <w:style w:type="paragraph" w:customStyle="1" w:styleId="BT">
    <w:name w:val="BT"/>
    <w:basedOn w:val="Normal"/>
    <w:rsid w:val="00D543F2"/>
    <w:rPr>
      <w:szCs w:val="20"/>
    </w:rPr>
  </w:style>
</w:styles>
</file>

<file path=word/webSettings.xml><?xml version="1.0" encoding="utf-8"?>
<w:webSettings xmlns:r="http://schemas.openxmlformats.org/officeDocument/2006/relationships" xmlns:w="http://schemas.openxmlformats.org/wordprocessingml/2006/main">
  <w:divs>
    <w:div w:id="1088580979">
      <w:bodyDiv w:val="1"/>
      <w:marLeft w:val="0"/>
      <w:marRight w:val="0"/>
      <w:marTop w:val="0"/>
      <w:marBottom w:val="0"/>
      <w:divBdr>
        <w:top w:val="none" w:sz="0" w:space="0" w:color="auto"/>
        <w:left w:val="none" w:sz="0" w:space="0" w:color="auto"/>
        <w:bottom w:val="none" w:sz="0" w:space="0" w:color="auto"/>
        <w:right w:val="none" w:sz="0" w:space="0" w:color="auto"/>
      </w:divBdr>
      <w:divsChild>
        <w:div w:id="1184049713">
          <w:marLeft w:val="0"/>
          <w:marRight w:val="0"/>
          <w:marTop w:val="0"/>
          <w:marBottom w:val="0"/>
          <w:divBdr>
            <w:top w:val="none" w:sz="0" w:space="0" w:color="auto"/>
            <w:left w:val="none" w:sz="0" w:space="0" w:color="auto"/>
            <w:bottom w:val="none" w:sz="0" w:space="0" w:color="auto"/>
            <w:right w:val="none" w:sz="0" w:space="0" w:color="auto"/>
          </w:divBdr>
        </w:div>
        <w:div w:id="1206866595">
          <w:marLeft w:val="0"/>
          <w:marRight w:val="0"/>
          <w:marTop w:val="0"/>
          <w:marBottom w:val="0"/>
          <w:divBdr>
            <w:top w:val="none" w:sz="0" w:space="0" w:color="auto"/>
            <w:left w:val="none" w:sz="0" w:space="0" w:color="auto"/>
            <w:bottom w:val="none" w:sz="0" w:space="0" w:color="auto"/>
            <w:right w:val="none" w:sz="0" w:space="0" w:color="auto"/>
          </w:divBdr>
        </w:div>
        <w:div w:id="1311717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5207</Words>
  <Characters>29680</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Use of the Manual</vt:lpstr>
    </vt:vector>
  </TitlesOfParts>
  <Company>Yale</Company>
  <LinksUpToDate>false</LinksUpToDate>
  <CharactersWithSpaces>34818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the Manual</dc:title>
  <dc:subject/>
  <dc:creator>gd57</dc:creator>
  <cp:keywords/>
  <dc:description/>
  <cp:lastModifiedBy>Shara Martel</cp:lastModifiedBy>
  <cp:revision>2</cp:revision>
  <cp:lastPrinted>2005-11-09T20:03:00Z</cp:lastPrinted>
  <dcterms:created xsi:type="dcterms:W3CDTF">2013-01-30T21:24:00Z</dcterms:created>
  <dcterms:modified xsi:type="dcterms:W3CDTF">2013-01-30T21:24:00Z</dcterms:modified>
</cp:coreProperties>
</file>